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64" w:rsidRDefault="00331164" w:rsidP="00331164">
      <w:pPr>
        <w:ind w:firstLine="709"/>
        <w:jc w:val="center"/>
        <w:rPr>
          <w:rFonts w:ascii="Times New Roman" w:hAnsi="Times New Roman" w:cs="Times New Roman"/>
          <w:b/>
          <w:iCs/>
        </w:rPr>
      </w:pPr>
    </w:p>
    <w:p w:rsidR="00331164" w:rsidRPr="00331164" w:rsidRDefault="00331164" w:rsidP="00331164">
      <w:pPr>
        <w:ind w:firstLine="709"/>
        <w:jc w:val="center"/>
        <w:rPr>
          <w:rFonts w:ascii="Times New Roman" w:hAnsi="Times New Roman" w:cs="Times New Roman"/>
          <w:b/>
        </w:rPr>
      </w:pPr>
      <w:r w:rsidRPr="00331164">
        <w:rPr>
          <w:rFonts w:ascii="Times New Roman" w:hAnsi="Times New Roman" w:cs="Times New Roman"/>
          <w:b/>
          <w:iCs/>
        </w:rPr>
        <w:t>WSPÓLNOTA SŁUCHAJĄCA I EWANGELIZUJĄCA</w:t>
      </w:r>
    </w:p>
    <w:p w:rsidR="00E535DE" w:rsidRPr="00331164" w:rsidRDefault="00E535DE" w:rsidP="00E535DE">
      <w:pPr>
        <w:ind w:firstLine="709"/>
        <w:jc w:val="center"/>
        <w:rPr>
          <w:rFonts w:ascii="Times New Roman" w:hAnsi="Times New Roman" w:cs="Times New Roman"/>
          <w:b/>
        </w:rPr>
      </w:pPr>
    </w:p>
    <w:p w:rsidR="00E535DE" w:rsidRPr="00331164" w:rsidRDefault="00E535DE" w:rsidP="00E535DE">
      <w:pPr>
        <w:ind w:firstLine="709"/>
        <w:jc w:val="center"/>
        <w:rPr>
          <w:rFonts w:ascii="Times New Roman" w:hAnsi="Times New Roman" w:cs="Times New Roman"/>
          <w:b/>
        </w:rPr>
      </w:pPr>
      <w:r w:rsidRPr="00331164">
        <w:rPr>
          <w:rFonts w:ascii="Times New Roman" w:hAnsi="Times New Roman" w:cs="Times New Roman"/>
          <w:b/>
        </w:rPr>
        <w:t>List Pasterski Episkopatu Polski z okazji XIII Tygodnia Wychowania</w:t>
      </w:r>
    </w:p>
    <w:p w:rsidR="00E535DE" w:rsidRPr="00331164" w:rsidRDefault="00E535DE" w:rsidP="00E535DE">
      <w:pPr>
        <w:ind w:firstLine="709"/>
        <w:rPr>
          <w:rFonts w:ascii="Times New Roman" w:hAnsi="Times New Roman" w:cs="Times New Roman"/>
          <w:b/>
        </w:rPr>
      </w:pPr>
    </w:p>
    <w:p w:rsidR="00E535DE" w:rsidRDefault="00E535DE" w:rsidP="00E535DE">
      <w:pPr>
        <w:ind w:firstLine="709"/>
        <w:jc w:val="both"/>
        <w:rPr>
          <w:rFonts w:ascii="Times New Roman" w:hAnsi="Times New Roman" w:cs="Times New Roman"/>
        </w:rPr>
      </w:pPr>
    </w:p>
    <w:p w:rsidR="00E535DE" w:rsidRPr="00192EB3" w:rsidRDefault="00E535DE" w:rsidP="00E535DE">
      <w:pPr>
        <w:ind w:firstLine="709"/>
        <w:jc w:val="both"/>
        <w:rPr>
          <w:rFonts w:ascii="Times New Roman" w:hAnsi="Times New Roman" w:cs="Times New Roman"/>
        </w:rPr>
      </w:pPr>
      <w:r w:rsidRPr="00192EB3">
        <w:rPr>
          <w:rFonts w:ascii="Times New Roman" w:hAnsi="Times New Roman" w:cs="Times New Roman"/>
        </w:rPr>
        <w:t>Drodzy Bracia i Siostry,</w:t>
      </w:r>
    </w:p>
    <w:p w:rsidR="00E535DE" w:rsidRDefault="00E535DE" w:rsidP="00E535DE">
      <w:pPr>
        <w:ind w:firstLine="709"/>
        <w:jc w:val="both"/>
        <w:rPr>
          <w:rFonts w:ascii="Times New Roman" w:hAnsi="Times New Roman" w:cs="Times New Roman"/>
        </w:rPr>
      </w:pPr>
    </w:p>
    <w:p w:rsidR="00E535DE" w:rsidRDefault="00E535DE" w:rsidP="00E535DE">
      <w:pPr>
        <w:ind w:firstLine="709"/>
        <w:jc w:val="both"/>
        <w:rPr>
          <w:rFonts w:ascii="Times New Roman" w:hAnsi="Times New Roman" w:cs="Times New Roman"/>
        </w:rPr>
      </w:pPr>
      <w:r w:rsidRPr="00192EB3">
        <w:rPr>
          <w:rFonts w:ascii="Times New Roman" w:hAnsi="Times New Roman" w:cs="Times New Roman"/>
        </w:rPr>
        <w:t xml:space="preserve">W dzisiejszej </w:t>
      </w:r>
      <w:r>
        <w:rPr>
          <w:rFonts w:ascii="Times New Roman" w:hAnsi="Times New Roman" w:cs="Times New Roman"/>
        </w:rPr>
        <w:t>Ewangelii</w:t>
      </w:r>
      <w:r w:rsidRPr="00192EB3">
        <w:rPr>
          <w:rFonts w:ascii="Times New Roman" w:hAnsi="Times New Roman" w:cs="Times New Roman"/>
        </w:rPr>
        <w:t xml:space="preserve"> Jezus zwraca uwagę Piotrowi, że „nie myśli po Bożemu, lecz po ludzku” (Mt 16, 23), </w:t>
      </w:r>
      <w:r>
        <w:rPr>
          <w:rFonts w:ascii="Times New Roman" w:hAnsi="Times New Roman" w:cs="Times New Roman"/>
        </w:rPr>
        <w:t xml:space="preserve">zaś </w:t>
      </w:r>
      <w:r w:rsidRPr="00192EB3">
        <w:rPr>
          <w:rFonts w:ascii="Times New Roman" w:hAnsi="Times New Roman" w:cs="Times New Roman"/>
        </w:rPr>
        <w:t xml:space="preserve">św. Paweł w odczytanym fragmencie Listu do Rzymian kieruje do nas wezwanie: </w:t>
      </w:r>
      <w:r>
        <w:rPr>
          <w:rFonts w:ascii="Times New Roman" w:hAnsi="Times New Roman" w:cs="Times New Roman"/>
          <w:color w:val="282828"/>
          <w:shd w:val="clear" w:color="auto" w:fill="FFFFFF"/>
        </w:rPr>
        <w:t>„</w:t>
      </w:r>
      <w:r w:rsidRPr="00192EB3">
        <w:rPr>
          <w:rFonts w:ascii="Times New Roman" w:hAnsi="Times New Roman" w:cs="Times New Roman"/>
          <w:color w:val="282828"/>
          <w:shd w:val="clear" w:color="auto" w:fill="FFFFFF"/>
        </w:rPr>
        <w:t>przemieniajcie się przez odnawianie umysłu, abyście umieli rozpoznać, jaka jest wola Boża: co jest dobre, co Bogu przy</w:t>
      </w:r>
      <w:r w:rsidRPr="00192EB3">
        <w:rPr>
          <w:rFonts w:ascii="Times New Roman" w:hAnsi="Times New Roman" w:cs="Times New Roman"/>
          <w:color w:val="282828"/>
          <w:shd w:val="clear" w:color="auto" w:fill="FFFFFF"/>
        </w:rPr>
        <w:softHyphen/>
        <w:t>jemne i co doskonałe” (</w:t>
      </w:r>
      <w:proofErr w:type="spellStart"/>
      <w:r w:rsidRPr="00192EB3">
        <w:rPr>
          <w:rFonts w:ascii="Times New Roman" w:hAnsi="Times New Roman" w:cs="Times New Roman"/>
          <w:color w:val="282828"/>
          <w:shd w:val="clear" w:color="auto" w:fill="FFFFFF"/>
        </w:rPr>
        <w:t>Rz</w:t>
      </w:r>
      <w:proofErr w:type="spellEnd"/>
      <w:r w:rsidRPr="00192EB3">
        <w:rPr>
          <w:rFonts w:ascii="Times New Roman" w:hAnsi="Times New Roman" w:cs="Times New Roman"/>
          <w:color w:val="282828"/>
          <w:shd w:val="clear" w:color="auto" w:fill="FFFFFF"/>
        </w:rPr>
        <w:t xml:space="preserve"> 12,</w:t>
      </w:r>
      <w:r>
        <w:rPr>
          <w:rFonts w:ascii="Times New Roman" w:hAnsi="Times New Roman" w:cs="Times New Roman"/>
          <w:color w:val="282828"/>
          <w:shd w:val="clear" w:color="auto" w:fill="FFFFFF"/>
        </w:rPr>
        <w:t xml:space="preserve"> </w:t>
      </w:r>
      <w:r w:rsidRPr="00192EB3">
        <w:rPr>
          <w:rFonts w:ascii="Times New Roman" w:hAnsi="Times New Roman" w:cs="Times New Roman"/>
          <w:color w:val="282828"/>
          <w:shd w:val="clear" w:color="auto" w:fill="FFFFFF"/>
        </w:rPr>
        <w:t>2)</w:t>
      </w:r>
      <w:r w:rsidRPr="00192EB3">
        <w:rPr>
          <w:rFonts w:ascii="Times New Roman" w:hAnsi="Times New Roman" w:cs="Times New Roman"/>
        </w:rPr>
        <w:t xml:space="preserve">. W obu tych tekstach obecny jest apel, </w:t>
      </w:r>
      <w:r>
        <w:rPr>
          <w:rFonts w:ascii="Times New Roman" w:hAnsi="Times New Roman" w:cs="Times New Roman"/>
        </w:rPr>
        <w:t>a</w:t>
      </w:r>
      <w:r w:rsidRPr="00192EB3">
        <w:rPr>
          <w:rFonts w:ascii="Times New Roman" w:hAnsi="Times New Roman" w:cs="Times New Roman"/>
        </w:rPr>
        <w:t>byśmy w naszym myśleniu i podejmowanych decyzjach rozeznawali</w:t>
      </w:r>
      <w:r>
        <w:rPr>
          <w:rFonts w:ascii="Times New Roman" w:hAnsi="Times New Roman" w:cs="Times New Roman"/>
        </w:rPr>
        <w:t xml:space="preserve"> wolę Boga wobec nas</w:t>
      </w:r>
      <w:r w:rsidRPr="00192EB3">
        <w:rPr>
          <w:rFonts w:ascii="Times New Roman" w:hAnsi="Times New Roman" w:cs="Times New Roman"/>
        </w:rPr>
        <w:t xml:space="preserve"> żyjących w </w:t>
      </w:r>
      <w:r>
        <w:rPr>
          <w:rFonts w:ascii="Times New Roman" w:hAnsi="Times New Roman" w:cs="Times New Roman"/>
        </w:rPr>
        <w:t>określonym</w:t>
      </w:r>
      <w:r w:rsidRPr="00192EB3">
        <w:rPr>
          <w:rFonts w:ascii="Times New Roman" w:hAnsi="Times New Roman" w:cs="Times New Roman"/>
        </w:rPr>
        <w:t xml:space="preserve"> momencie dziejów świata i Kościoła. </w:t>
      </w:r>
      <w:r>
        <w:rPr>
          <w:rFonts w:ascii="Times New Roman" w:hAnsi="Times New Roman" w:cs="Times New Roman"/>
        </w:rPr>
        <w:t>W takiej optyce chcemy odczytywać rozpoczynający się za tydzień 1</w:t>
      </w:r>
      <w:r w:rsidRPr="00192EB3">
        <w:rPr>
          <w:rFonts w:ascii="Times New Roman" w:hAnsi="Times New Roman" w:cs="Times New Roman"/>
        </w:rPr>
        <w:t>0 września 2023 roku</w:t>
      </w:r>
      <w:r>
        <w:rPr>
          <w:rFonts w:ascii="Times New Roman" w:hAnsi="Times New Roman" w:cs="Times New Roman"/>
        </w:rPr>
        <w:t xml:space="preserve"> </w:t>
      </w:r>
      <w:r w:rsidRPr="00192EB3">
        <w:rPr>
          <w:rFonts w:ascii="Times New Roman" w:hAnsi="Times New Roman" w:cs="Times New Roman"/>
        </w:rPr>
        <w:t xml:space="preserve">XIII </w:t>
      </w:r>
      <w:r>
        <w:rPr>
          <w:rFonts w:ascii="Times New Roman" w:hAnsi="Times New Roman" w:cs="Times New Roman"/>
        </w:rPr>
        <w:t>Tydzień</w:t>
      </w:r>
      <w:r w:rsidRPr="00192EB3">
        <w:rPr>
          <w:rFonts w:ascii="Times New Roman" w:hAnsi="Times New Roman" w:cs="Times New Roman"/>
        </w:rPr>
        <w:t xml:space="preserve"> Wychowania. </w:t>
      </w:r>
      <w:r>
        <w:rPr>
          <w:rFonts w:ascii="Times New Roman" w:hAnsi="Times New Roman" w:cs="Times New Roman"/>
        </w:rPr>
        <w:t xml:space="preserve">Jest to czas „odnawiania naszego umysłu” w refleksji nad dziełem wychowania. </w:t>
      </w:r>
    </w:p>
    <w:p w:rsidR="00E535DE" w:rsidRPr="00192EB3" w:rsidRDefault="00E535DE" w:rsidP="00E535D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192EB3">
        <w:rPr>
          <w:rFonts w:ascii="Times New Roman" w:hAnsi="Times New Roman" w:cs="Times New Roman"/>
        </w:rPr>
        <w:t>asło</w:t>
      </w:r>
      <w:r>
        <w:rPr>
          <w:rFonts w:ascii="Times New Roman" w:hAnsi="Times New Roman" w:cs="Times New Roman"/>
        </w:rPr>
        <w:t xml:space="preserve"> tegorocznego Tygodnia Wychowania</w:t>
      </w:r>
      <w:r w:rsidRPr="00192EB3">
        <w:rPr>
          <w:rFonts w:ascii="Times New Roman" w:hAnsi="Times New Roman" w:cs="Times New Roman"/>
        </w:rPr>
        <w:t xml:space="preserve">: „Wspólnota słuchająca i ewangelizująca” nawiązuje do </w:t>
      </w:r>
      <w:r>
        <w:rPr>
          <w:rFonts w:ascii="Times New Roman" w:hAnsi="Times New Roman" w:cs="Times New Roman"/>
        </w:rPr>
        <w:t>zwołanego przez papieża Franciszka S</w:t>
      </w:r>
      <w:r w:rsidRPr="00192EB3">
        <w:rPr>
          <w:rFonts w:ascii="Times New Roman" w:hAnsi="Times New Roman" w:cs="Times New Roman"/>
        </w:rPr>
        <w:t>ynod</w:t>
      </w:r>
      <w:r>
        <w:rPr>
          <w:rFonts w:ascii="Times New Roman" w:hAnsi="Times New Roman" w:cs="Times New Roman"/>
        </w:rPr>
        <w:t xml:space="preserve">u o synodalności, którego myśl przewodnia brzmi: </w:t>
      </w:r>
      <w:r w:rsidRPr="00192EB3">
        <w:rPr>
          <w:rFonts w:ascii="Times New Roman" w:hAnsi="Times New Roman" w:cs="Times New Roman"/>
        </w:rPr>
        <w:t xml:space="preserve">„Ku Kościołowi synodalnemu: komunia, uczestnictwo i misja”. Celem synodu jest właśnie rozeznawanie </w:t>
      </w:r>
      <w:r>
        <w:rPr>
          <w:rFonts w:ascii="Times New Roman" w:hAnsi="Times New Roman" w:cs="Times New Roman"/>
        </w:rPr>
        <w:t xml:space="preserve">tego, </w:t>
      </w:r>
      <w:r w:rsidRPr="00192EB3">
        <w:rPr>
          <w:rFonts w:ascii="Times New Roman" w:hAnsi="Times New Roman" w:cs="Times New Roman"/>
        </w:rPr>
        <w:t>co mówi do nas i do Kościoła Bóg, który jest obecny i działa w świecie (</w:t>
      </w:r>
      <w:r w:rsidRPr="002A713E">
        <w:rPr>
          <w:rFonts w:ascii="Times New Roman" w:hAnsi="Times New Roman" w:cs="Times New Roman"/>
          <w:i/>
        </w:rPr>
        <w:t>Vademecum Synodu o synodalności</w:t>
      </w:r>
      <w:r>
        <w:rPr>
          <w:rFonts w:ascii="Times New Roman" w:hAnsi="Times New Roman" w:cs="Times New Roman"/>
        </w:rPr>
        <w:t>,</w:t>
      </w:r>
      <w:r w:rsidRPr="00192EB3">
        <w:rPr>
          <w:rFonts w:ascii="Times New Roman" w:hAnsi="Times New Roman" w:cs="Times New Roman"/>
        </w:rPr>
        <w:t xml:space="preserve"> 2.3). Z pewnością </w:t>
      </w:r>
      <w:r>
        <w:rPr>
          <w:rFonts w:ascii="Times New Roman" w:hAnsi="Times New Roman" w:cs="Times New Roman"/>
        </w:rPr>
        <w:t>część</w:t>
      </w:r>
      <w:r w:rsidRPr="00192EB3">
        <w:rPr>
          <w:rFonts w:ascii="Times New Roman" w:hAnsi="Times New Roman" w:cs="Times New Roman"/>
        </w:rPr>
        <w:t xml:space="preserve"> z Was</w:t>
      </w:r>
      <w:r>
        <w:rPr>
          <w:rFonts w:ascii="Times New Roman" w:hAnsi="Times New Roman" w:cs="Times New Roman"/>
        </w:rPr>
        <w:t xml:space="preserve"> </w:t>
      </w:r>
      <w:r w:rsidRPr="00192EB3">
        <w:rPr>
          <w:rFonts w:ascii="Times New Roman" w:hAnsi="Times New Roman" w:cs="Times New Roman"/>
        </w:rPr>
        <w:t>uczestniczył</w:t>
      </w:r>
      <w:r>
        <w:rPr>
          <w:rFonts w:ascii="Times New Roman" w:hAnsi="Times New Roman" w:cs="Times New Roman"/>
        </w:rPr>
        <w:t>a</w:t>
      </w:r>
      <w:r w:rsidRPr="00192EB3">
        <w:rPr>
          <w:rFonts w:ascii="Times New Roman" w:hAnsi="Times New Roman" w:cs="Times New Roman"/>
        </w:rPr>
        <w:t xml:space="preserve"> w spotkaniach synodalnych organizowanych w Waszych diecezjach. Już za miesiąc, w dniach od 4 do 29 października 2023 roku</w:t>
      </w:r>
      <w:r>
        <w:rPr>
          <w:rFonts w:ascii="Times New Roman" w:hAnsi="Times New Roman" w:cs="Times New Roman"/>
        </w:rPr>
        <w:t>,</w:t>
      </w:r>
      <w:r w:rsidRPr="00192EB3">
        <w:rPr>
          <w:rFonts w:ascii="Times New Roman" w:hAnsi="Times New Roman" w:cs="Times New Roman"/>
        </w:rPr>
        <w:t xml:space="preserve"> w Watykanie odbędą się obrady </w:t>
      </w:r>
      <w:r>
        <w:rPr>
          <w:rFonts w:ascii="Times New Roman" w:hAnsi="Times New Roman" w:cs="Times New Roman"/>
        </w:rPr>
        <w:t>S</w:t>
      </w:r>
      <w:r w:rsidRPr="00192EB3">
        <w:rPr>
          <w:rFonts w:ascii="Times New Roman" w:hAnsi="Times New Roman" w:cs="Times New Roman"/>
        </w:rPr>
        <w:t xml:space="preserve">ynodu, który wkracza w fazę powszechną. </w:t>
      </w:r>
      <w:r>
        <w:rPr>
          <w:rFonts w:ascii="Times New Roman" w:hAnsi="Times New Roman" w:cs="Times New Roman"/>
        </w:rPr>
        <w:t>Mają w nim swój udział ci w</w:t>
      </w:r>
      <w:r w:rsidRPr="00192EB3">
        <w:rPr>
          <w:rFonts w:ascii="Times New Roman" w:hAnsi="Times New Roman" w:cs="Times New Roman"/>
        </w:rPr>
        <w:t xml:space="preserve">szyscy, którzy </w:t>
      </w:r>
      <w:r>
        <w:rPr>
          <w:rFonts w:ascii="Times New Roman" w:hAnsi="Times New Roman" w:cs="Times New Roman"/>
        </w:rPr>
        <w:t>poprzez</w:t>
      </w:r>
      <w:r w:rsidRPr="00192EB3">
        <w:rPr>
          <w:rFonts w:ascii="Times New Roman" w:hAnsi="Times New Roman" w:cs="Times New Roman"/>
        </w:rPr>
        <w:t xml:space="preserve"> swoj</w:t>
      </w:r>
      <w:r>
        <w:rPr>
          <w:rFonts w:ascii="Times New Roman" w:hAnsi="Times New Roman" w:cs="Times New Roman"/>
        </w:rPr>
        <w:t>ą</w:t>
      </w:r>
      <w:r w:rsidRPr="00192EB3">
        <w:rPr>
          <w:rFonts w:ascii="Times New Roman" w:hAnsi="Times New Roman" w:cs="Times New Roman"/>
        </w:rPr>
        <w:t xml:space="preserve"> modlitw</w:t>
      </w:r>
      <w:r>
        <w:rPr>
          <w:rFonts w:ascii="Times New Roman" w:hAnsi="Times New Roman" w:cs="Times New Roman"/>
        </w:rPr>
        <w:t>ę</w:t>
      </w:r>
      <w:r w:rsidRPr="00192EB3">
        <w:rPr>
          <w:rFonts w:ascii="Times New Roman" w:hAnsi="Times New Roman" w:cs="Times New Roman"/>
        </w:rPr>
        <w:t>, wsłuchiwani</w:t>
      </w:r>
      <w:r>
        <w:rPr>
          <w:rFonts w:ascii="Times New Roman" w:hAnsi="Times New Roman" w:cs="Times New Roman"/>
        </w:rPr>
        <w:t>e</w:t>
      </w:r>
      <w:r w:rsidRPr="00192EB3">
        <w:rPr>
          <w:rFonts w:ascii="Times New Roman" w:hAnsi="Times New Roman" w:cs="Times New Roman"/>
        </w:rPr>
        <w:t xml:space="preserve"> się w głos Ducha Świętego</w:t>
      </w:r>
      <w:r>
        <w:rPr>
          <w:rFonts w:ascii="Times New Roman" w:hAnsi="Times New Roman" w:cs="Times New Roman"/>
        </w:rPr>
        <w:t xml:space="preserve"> i osobiste wypowiedzi byli zaangażowani w</w:t>
      </w:r>
      <w:r w:rsidRPr="00192EB3">
        <w:rPr>
          <w:rFonts w:ascii="Times New Roman" w:hAnsi="Times New Roman" w:cs="Times New Roman"/>
        </w:rPr>
        <w:t xml:space="preserve"> spotkania synodaln</w:t>
      </w:r>
      <w:r>
        <w:rPr>
          <w:rFonts w:ascii="Times New Roman" w:hAnsi="Times New Roman" w:cs="Times New Roman"/>
        </w:rPr>
        <w:t>e</w:t>
      </w:r>
      <w:r w:rsidRPr="00192EB3">
        <w:rPr>
          <w:rFonts w:ascii="Times New Roman" w:hAnsi="Times New Roman" w:cs="Times New Roman"/>
        </w:rPr>
        <w:t xml:space="preserve"> na wcześniejszych etapach</w:t>
      </w:r>
      <w:r>
        <w:rPr>
          <w:rFonts w:ascii="Times New Roman" w:hAnsi="Times New Roman" w:cs="Times New Roman"/>
        </w:rPr>
        <w:t>.</w:t>
      </w:r>
    </w:p>
    <w:p w:rsidR="00E535DE" w:rsidRPr="00192EB3" w:rsidRDefault="00E535DE" w:rsidP="00E535DE">
      <w:pPr>
        <w:ind w:firstLine="709"/>
        <w:jc w:val="both"/>
        <w:rPr>
          <w:rFonts w:ascii="Times New Roman" w:hAnsi="Times New Roman" w:cs="Times New Roman"/>
        </w:rPr>
      </w:pPr>
    </w:p>
    <w:p w:rsidR="00E535DE" w:rsidRPr="00192EB3" w:rsidRDefault="00E535DE" w:rsidP="00E535DE">
      <w:pPr>
        <w:ind w:firstLine="709"/>
        <w:jc w:val="both"/>
        <w:rPr>
          <w:rFonts w:ascii="Times New Roman" w:hAnsi="Times New Roman" w:cs="Times New Roman"/>
        </w:rPr>
      </w:pPr>
      <w:r w:rsidRPr="00192EB3">
        <w:rPr>
          <w:rFonts w:ascii="Times New Roman" w:hAnsi="Times New Roman" w:cs="Times New Roman"/>
        </w:rPr>
        <w:t>1. Uczmy się budować wspólnotę</w:t>
      </w:r>
    </w:p>
    <w:p w:rsidR="00E535DE" w:rsidRPr="00192EB3" w:rsidRDefault="00E535DE" w:rsidP="00E535DE">
      <w:pPr>
        <w:ind w:firstLine="709"/>
        <w:jc w:val="both"/>
        <w:rPr>
          <w:rFonts w:ascii="Times New Roman" w:hAnsi="Times New Roman" w:cs="Times New Roman"/>
        </w:rPr>
      </w:pPr>
    </w:p>
    <w:p w:rsidR="00E535DE" w:rsidRPr="00192EB3" w:rsidRDefault="00E535DE" w:rsidP="00E535DE">
      <w:pPr>
        <w:ind w:firstLine="709"/>
        <w:jc w:val="both"/>
        <w:rPr>
          <w:rFonts w:ascii="Times New Roman" w:hAnsi="Times New Roman" w:cs="Times New Roman"/>
        </w:rPr>
      </w:pPr>
      <w:r w:rsidRPr="00192EB3">
        <w:rPr>
          <w:rFonts w:ascii="Times New Roman" w:hAnsi="Times New Roman" w:cs="Times New Roman"/>
        </w:rPr>
        <w:t>Obecne w świecie podziały i brak jedności nie są bolączką charaktery</w:t>
      </w:r>
      <w:r>
        <w:rPr>
          <w:rFonts w:ascii="Times New Roman" w:hAnsi="Times New Roman" w:cs="Times New Roman"/>
        </w:rPr>
        <w:t xml:space="preserve">zującą </w:t>
      </w:r>
      <w:r w:rsidRPr="00192EB3">
        <w:rPr>
          <w:rFonts w:ascii="Times New Roman" w:hAnsi="Times New Roman" w:cs="Times New Roman"/>
        </w:rPr>
        <w:t xml:space="preserve">jedynie </w:t>
      </w:r>
      <w:r>
        <w:rPr>
          <w:rFonts w:ascii="Times New Roman" w:hAnsi="Times New Roman" w:cs="Times New Roman"/>
        </w:rPr>
        <w:t>nasze czasy. B</w:t>
      </w:r>
      <w:r w:rsidRPr="00192EB3">
        <w:rPr>
          <w:rFonts w:ascii="Times New Roman" w:hAnsi="Times New Roman" w:cs="Times New Roman"/>
        </w:rPr>
        <w:t xml:space="preserve">yły one </w:t>
      </w:r>
      <w:r>
        <w:rPr>
          <w:rFonts w:ascii="Times New Roman" w:hAnsi="Times New Roman" w:cs="Times New Roman"/>
        </w:rPr>
        <w:t xml:space="preserve">już widoczne </w:t>
      </w:r>
      <w:r w:rsidRPr="00192EB3">
        <w:rPr>
          <w:rFonts w:ascii="Times New Roman" w:hAnsi="Times New Roman" w:cs="Times New Roman"/>
        </w:rPr>
        <w:t>w Kościele czasów apostolskich. Św. Paweł wyrzucał Koryntianom: „Jeżeli bowiem jest między wami zawiść i niezgoda, to czyż nie jesteście cieleśni i nie postępujecie tylko po ludzku?” (1 Kor 3,</w:t>
      </w:r>
      <w:r>
        <w:rPr>
          <w:rFonts w:ascii="Times New Roman" w:hAnsi="Times New Roman" w:cs="Times New Roman"/>
        </w:rPr>
        <w:t xml:space="preserve"> </w:t>
      </w:r>
      <w:r w:rsidRPr="00192EB3">
        <w:rPr>
          <w:rFonts w:ascii="Times New Roman" w:hAnsi="Times New Roman" w:cs="Times New Roman"/>
        </w:rPr>
        <w:t xml:space="preserve">3). </w:t>
      </w:r>
      <w:r>
        <w:rPr>
          <w:rFonts w:ascii="Times New Roman" w:hAnsi="Times New Roman" w:cs="Times New Roman"/>
        </w:rPr>
        <w:t xml:space="preserve">Dzisiaj wezwanie do zgody i wspólnoty pozostaje nadal aktualne. </w:t>
      </w:r>
      <w:r w:rsidRPr="00192EB3">
        <w:rPr>
          <w:rFonts w:ascii="Times New Roman" w:hAnsi="Times New Roman" w:cs="Times New Roman"/>
        </w:rPr>
        <w:t xml:space="preserve">Ileż </w:t>
      </w:r>
      <w:r>
        <w:rPr>
          <w:rFonts w:ascii="Times New Roman" w:hAnsi="Times New Roman" w:cs="Times New Roman"/>
        </w:rPr>
        <w:t xml:space="preserve">mamy </w:t>
      </w:r>
      <w:r w:rsidRPr="00192EB3">
        <w:rPr>
          <w:rFonts w:ascii="Times New Roman" w:hAnsi="Times New Roman" w:cs="Times New Roman"/>
        </w:rPr>
        <w:t xml:space="preserve">okazji, </w:t>
      </w:r>
      <w:r>
        <w:rPr>
          <w:rFonts w:ascii="Times New Roman" w:hAnsi="Times New Roman" w:cs="Times New Roman"/>
        </w:rPr>
        <w:t>a</w:t>
      </w:r>
      <w:r w:rsidRPr="00192EB3">
        <w:rPr>
          <w:rFonts w:ascii="Times New Roman" w:hAnsi="Times New Roman" w:cs="Times New Roman"/>
        </w:rPr>
        <w:t>by ćwiczyć się w budowaniu dojrzałych relacji z</w:t>
      </w:r>
      <w:r>
        <w:rPr>
          <w:rFonts w:ascii="Times New Roman" w:hAnsi="Times New Roman" w:cs="Times New Roman"/>
        </w:rPr>
        <w:t xml:space="preserve"> bliźnimi w środowisku domu rodzinnego, </w:t>
      </w:r>
      <w:r w:rsidRPr="00192EB3">
        <w:rPr>
          <w:rFonts w:ascii="Times New Roman" w:hAnsi="Times New Roman" w:cs="Times New Roman"/>
        </w:rPr>
        <w:t>szkoł</w:t>
      </w:r>
      <w:r>
        <w:rPr>
          <w:rFonts w:ascii="Times New Roman" w:hAnsi="Times New Roman" w:cs="Times New Roman"/>
        </w:rPr>
        <w:t xml:space="preserve">y czy parafii. </w:t>
      </w:r>
      <w:r w:rsidRPr="00192EB3">
        <w:rPr>
          <w:rFonts w:ascii="Times New Roman" w:hAnsi="Times New Roman" w:cs="Times New Roman"/>
        </w:rPr>
        <w:t xml:space="preserve">Otwieranie serc wychowanków na drugiego człowieka w duchu miłości bliźniego nabiera szczególnego znaczenia w kontekście dramatu </w:t>
      </w:r>
      <w:r>
        <w:rPr>
          <w:rFonts w:ascii="Times New Roman" w:hAnsi="Times New Roman" w:cs="Times New Roman"/>
        </w:rPr>
        <w:t xml:space="preserve">deptania ludzkiej godności i niesprawiedliwości w różnych częściach świata, trwających na świecie konfliktów zbrojnych, zwłaszcza wobec </w:t>
      </w:r>
      <w:r w:rsidRPr="00192EB3">
        <w:rPr>
          <w:rFonts w:ascii="Times New Roman" w:hAnsi="Times New Roman" w:cs="Times New Roman"/>
        </w:rPr>
        <w:t>wojny na Ukrainie. Niech motywem do realizacji tego zadania będą słowa św. Matki Teresy z Kalkuty: „Pokój i wojna zaczynają się w domu. Jeśli naprawdę pragniemy pokoju na świecie, zacznijmy od wzajemnej miłości w naszych własnych rodzi</w:t>
      </w:r>
      <w:r>
        <w:rPr>
          <w:rFonts w:ascii="Times New Roman" w:hAnsi="Times New Roman" w:cs="Times New Roman"/>
        </w:rPr>
        <w:t>nach”. W ramach przygotowań do S</w:t>
      </w:r>
      <w:r w:rsidRPr="00192EB3">
        <w:rPr>
          <w:rFonts w:ascii="Times New Roman" w:hAnsi="Times New Roman" w:cs="Times New Roman"/>
        </w:rPr>
        <w:t xml:space="preserve">ynodu przypomniano, że „podążanie razem” odbywa się̨ na dwa sposoby: </w:t>
      </w:r>
      <w:r>
        <w:rPr>
          <w:rFonts w:ascii="Times New Roman" w:hAnsi="Times New Roman" w:cs="Times New Roman"/>
        </w:rPr>
        <w:t>„</w:t>
      </w:r>
      <w:r w:rsidRPr="00192EB3">
        <w:rPr>
          <w:rFonts w:ascii="Times New Roman" w:hAnsi="Times New Roman" w:cs="Times New Roman"/>
        </w:rPr>
        <w:t>Po pierwsze, podążamy razem, ze sobą̨ nawzajem, jako Lud Boży. Następnie, podążamy razem jako Lud Boży z całą rodziną ludzką” (</w:t>
      </w:r>
      <w:r w:rsidRPr="00471371">
        <w:rPr>
          <w:rFonts w:ascii="Times New Roman" w:hAnsi="Times New Roman" w:cs="Times New Roman"/>
          <w:i/>
        </w:rPr>
        <w:t>Vademecum Synodu o synodalności</w:t>
      </w:r>
      <w:r>
        <w:rPr>
          <w:rFonts w:ascii="Times New Roman" w:hAnsi="Times New Roman" w:cs="Times New Roman"/>
        </w:rPr>
        <w:t>,</w:t>
      </w:r>
      <w:r w:rsidRPr="00192EB3">
        <w:rPr>
          <w:rFonts w:ascii="Times New Roman" w:hAnsi="Times New Roman" w:cs="Times New Roman"/>
        </w:rPr>
        <w:t xml:space="preserve"> 5.3). </w:t>
      </w:r>
      <w:r>
        <w:rPr>
          <w:rFonts w:ascii="Times New Roman" w:hAnsi="Times New Roman" w:cs="Times New Roman"/>
        </w:rPr>
        <w:t>W nawiązywaniu dojrzałych relacji z bliźnimi,</w:t>
      </w:r>
      <w:r w:rsidRPr="00192EB3">
        <w:rPr>
          <w:rFonts w:ascii="Times New Roman" w:hAnsi="Times New Roman" w:cs="Times New Roman"/>
        </w:rPr>
        <w:t xml:space="preserve"> począwszy od życia w rodzinie, w Ojczyźnie i wreszcie wśród </w:t>
      </w:r>
      <w:r>
        <w:rPr>
          <w:rFonts w:ascii="Times New Roman" w:hAnsi="Times New Roman" w:cs="Times New Roman"/>
        </w:rPr>
        <w:t>braci i sióstr</w:t>
      </w:r>
      <w:r w:rsidRPr="00192EB3">
        <w:rPr>
          <w:rFonts w:ascii="Times New Roman" w:hAnsi="Times New Roman" w:cs="Times New Roman"/>
        </w:rPr>
        <w:t xml:space="preserve"> z innych części świata</w:t>
      </w:r>
      <w:r>
        <w:rPr>
          <w:rFonts w:ascii="Times New Roman" w:hAnsi="Times New Roman" w:cs="Times New Roman"/>
        </w:rPr>
        <w:t>,</w:t>
      </w:r>
      <w:r w:rsidRPr="00192EB3">
        <w:rPr>
          <w:rFonts w:ascii="Times New Roman" w:hAnsi="Times New Roman" w:cs="Times New Roman"/>
        </w:rPr>
        <w:t xml:space="preserve"> konieczna jest zdolność do mądrego i dojrzałego przeżywania różnic</w:t>
      </w:r>
      <w:r>
        <w:rPr>
          <w:rFonts w:ascii="Times New Roman" w:hAnsi="Times New Roman" w:cs="Times New Roman"/>
        </w:rPr>
        <w:t>,</w:t>
      </w:r>
      <w:r w:rsidRPr="00192EB3">
        <w:rPr>
          <w:rFonts w:ascii="Times New Roman" w:hAnsi="Times New Roman" w:cs="Times New Roman"/>
        </w:rPr>
        <w:t xml:space="preserve"> łącząca otwartość na innych z zachowaniem własnej tożsamości. Wynika ona z ewangelicznego przykazania miłości bliźniego. W sposób heroiczny </w:t>
      </w:r>
      <w:r>
        <w:rPr>
          <w:rFonts w:ascii="Times New Roman" w:hAnsi="Times New Roman" w:cs="Times New Roman"/>
        </w:rPr>
        <w:t xml:space="preserve">przykazanie to </w:t>
      </w:r>
      <w:r w:rsidRPr="00192EB3">
        <w:rPr>
          <w:rFonts w:ascii="Times New Roman" w:hAnsi="Times New Roman" w:cs="Times New Roman"/>
        </w:rPr>
        <w:t xml:space="preserve">zrealizowała rodzina </w:t>
      </w:r>
      <w:proofErr w:type="spellStart"/>
      <w:r w:rsidRPr="00192EB3">
        <w:rPr>
          <w:rFonts w:ascii="Times New Roman" w:hAnsi="Times New Roman" w:cs="Times New Roman"/>
        </w:rPr>
        <w:t>Ulmów</w:t>
      </w:r>
      <w:proofErr w:type="spellEnd"/>
      <w:r w:rsidRPr="00192EB3">
        <w:rPr>
          <w:rFonts w:ascii="Times New Roman" w:hAnsi="Times New Roman" w:cs="Times New Roman"/>
        </w:rPr>
        <w:t xml:space="preserve"> z Markowej na Podkarpaciu. Już za tydzień, 10 września 2023 roku odbędzie się tam uroczystość</w:t>
      </w:r>
      <w:r>
        <w:rPr>
          <w:rFonts w:ascii="Times New Roman" w:hAnsi="Times New Roman" w:cs="Times New Roman"/>
        </w:rPr>
        <w:t xml:space="preserve"> beatyfikacji</w:t>
      </w:r>
      <w:r w:rsidRPr="00192EB3">
        <w:rPr>
          <w:rFonts w:ascii="Times New Roman" w:hAnsi="Times New Roman" w:cs="Times New Roman"/>
        </w:rPr>
        <w:t xml:space="preserve"> Józef</w:t>
      </w:r>
      <w:r>
        <w:rPr>
          <w:rFonts w:ascii="Times New Roman" w:hAnsi="Times New Roman" w:cs="Times New Roman"/>
        </w:rPr>
        <w:t>a</w:t>
      </w:r>
      <w:r w:rsidRPr="00192EB3">
        <w:rPr>
          <w:rFonts w:ascii="Times New Roman" w:hAnsi="Times New Roman" w:cs="Times New Roman"/>
        </w:rPr>
        <w:t xml:space="preserve"> i Wiktori</w:t>
      </w:r>
      <w:r>
        <w:rPr>
          <w:rFonts w:ascii="Times New Roman" w:hAnsi="Times New Roman" w:cs="Times New Roman"/>
        </w:rPr>
        <w:t>i</w:t>
      </w:r>
      <w:r w:rsidRPr="00192EB3">
        <w:rPr>
          <w:rFonts w:ascii="Times New Roman" w:hAnsi="Times New Roman" w:cs="Times New Roman"/>
        </w:rPr>
        <w:t xml:space="preserve"> </w:t>
      </w:r>
      <w:proofErr w:type="spellStart"/>
      <w:r w:rsidRPr="00192EB3">
        <w:rPr>
          <w:rFonts w:ascii="Times New Roman" w:hAnsi="Times New Roman" w:cs="Times New Roman"/>
        </w:rPr>
        <w:t>Ulm</w:t>
      </w:r>
      <w:r>
        <w:rPr>
          <w:rFonts w:ascii="Times New Roman" w:hAnsi="Times New Roman" w:cs="Times New Roman"/>
        </w:rPr>
        <w:t>ów</w:t>
      </w:r>
      <w:proofErr w:type="spellEnd"/>
      <w:r w:rsidRPr="00192EB3">
        <w:rPr>
          <w:rFonts w:ascii="Times New Roman" w:hAnsi="Times New Roman" w:cs="Times New Roman"/>
        </w:rPr>
        <w:t xml:space="preserve"> oraz ich siedmior</w:t>
      </w:r>
      <w:r>
        <w:rPr>
          <w:rFonts w:ascii="Times New Roman" w:hAnsi="Times New Roman" w:cs="Times New Roman"/>
        </w:rPr>
        <w:t>ga</w:t>
      </w:r>
      <w:r w:rsidRPr="00192EB3">
        <w:rPr>
          <w:rFonts w:ascii="Times New Roman" w:hAnsi="Times New Roman" w:cs="Times New Roman"/>
        </w:rPr>
        <w:t xml:space="preserve"> dzieci: Sta</w:t>
      </w:r>
      <w:r>
        <w:rPr>
          <w:rFonts w:ascii="Times New Roman" w:hAnsi="Times New Roman" w:cs="Times New Roman"/>
        </w:rPr>
        <w:t>sia</w:t>
      </w:r>
      <w:r w:rsidRPr="00192EB3">
        <w:rPr>
          <w:rFonts w:ascii="Times New Roman" w:hAnsi="Times New Roman" w:cs="Times New Roman"/>
        </w:rPr>
        <w:t>, Basi, Władzi</w:t>
      </w:r>
      <w:r>
        <w:rPr>
          <w:rFonts w:ascii="Times New Roman" w:hAnsi="Times New Roman" w:cs="Times New Roman"/>
        </w:rPr>
        <w:t>a</w:t>
      </w:r>
      <w:r w:rsidRPr="00192EB3">
        <w:rPr>
          <w:rFonts w:ascii="Times New Roman" w:hAnsi="Times New Roman" w:cs="Times New Roman"/>
        </w:rPr>
        <w:t>, Frani</w:t>
      </w:r>
      <w:r>
        <w:rPr>
          <w:rFonts w:ascii="Times New Roman" w:hAnsi="Times New Roman" w:cs="Times New Roman"/>
        </w:rPr>
        <w:t>a</w:t>
      </w:r>
      <w:r w:rsidRPr="00192EB3">
        <w:rPr>
          <w:rFonts w:ascii="Times New Roman" w:hAnsi="Times New Roman" w:cs="Times New Roman"/>
        </w:rPr>
        <w:t xml:space="preserve">, </w:t>
      </w:r>
      <w:r w:rsidRPr="00192EB3">
        <w:rPr>
          <w:rFonts w:ascii="Times New Roman" w:hAnsi="Times New Roman" w:cs="Times New Roman"/>
        </w:rPr>
        <w:lastRenderedPageBreak/>
        <w:t>Anto</w:t>
      </w:r>
      <w:r>
        <w:rPr>
          <w:rFonts w:ascii="Times New Roman" w:hAnsi="Times New Roman" w:cs="Times New Roman"/>
        </w:rPr>
        <w:t>sia</w:t>
      </w:r>
      <w:r w:rsidRPr="00192EB3">
        <w:rPr>
          <w:rFonts w:ascii="Times New Roman" w:hAnsi="Times New Roman" w:cs="Times New Roman"/>
        </w:rPr>
        <w:t>, Marys</w:t>
      </w:r>
      <w:r>
        <w:rPr>
          <w:rFonts w:ascii="Times New Roman" w:hAnsi="Times New Roman" w:cs="Times New Roman"/>
        </w:rPr>
        <w:t>i</w:t>
      </w:r>
      <w:r w:rsidRPr="00192EB3">
        <w:rPr>
          <w:rFonts w:ascii="Times New Roman" w:hAnsi="Times New Roman" w:cs="Times New Roman"/>
        </w:rPr>
        <w:t xml:space="preserve"> i dzieck</w:t>
      </w:r>
      <w:r>
        <w:rPr>
          <w:rFonts w:ascii="Times New Roman" w:hAnsi="Times New Roman" w:cs="Times New Roman"/>
        </w:rPr>
        <w:t>a, które w momencie śmierci było</w:t>
      </w:r>
      <w:r w:rsidRPr="00192EB3">
        <w:rPr>
          <w:rFonts w:ascii="Times New Roman" w:hAnsi="Times New Roman" w:cs="Times New Roman"/>
        </w:rPr>
        <w:t xml:space="preserve"> jeszcze w łonie matki</w:t>
      </w:r>
      <w:r>
        <w:rPr>
          <w:rFonts w:ascii="Times New Roman" w:hAnsi="Times New Roman" w:cs="Times New Roman"/>
        </w:rPr>
        <w:t>. Po raz pierwszy w historii Kościoła do chwały ołtarzy zostanie wyniesiona cała rodzina wraz z nienarodzonym jeszcze dzieckiem. Ponieśli oni w</w:t>
      </w:r>
      <w:r w:rsidRPr="00192EB3">
        <w:rPr>
          <w:rFonts w:ascii="Times New Roman" w:hAnsi="Times New Roman" w:cs="Times New Roman"/>
        </w:rPr>
        <w:t xml:space="preserve"> dniu 24 marca 1944 roku śmierć męczeńską</w:t>
      </w:r>
      <w:r>
        <w:rPr>
          <w:rFonts w:ascii="Times New Roman" w:hAnsi="Times New Roman" w:cs="Times New Roman"/>
        </w:rPr>
        <w:t>, ponieważ</w:t>
      </w:r>
      <w:r w:rsidRPr="00192EB3">
        <w:rPr>
          <w:rFonts w:ascii="Times New Roman" w:hAnsi="Times New Roman" w:cs="Times New Roman"/>
        </w:rPr>
        <w:t xml:space="preserve"> w swoim domu dali schronienie ośmiu Żydom, którzy także zostali zamordowani z rąk hitlerowców. W domu rodziny </w:t>
      </w:r>
      <w:proofErr w:type="spellStart"/>
      <w:r w:rsidRPr="00192EB3">
        <w:rPr>
          <w:rFonts w:ascii="Times New Roman" w:hAnsi="Times New Roman" w:cs="Times New Roman"/>
        </w:rPr>
        <w:t>Ulmów</w:t>
      </w:r>
      <w:proofErr w:type="spellEnd"/>
      <w:r w:rsidRPr="00192EB3">
        <w:rPr>
          <w:rFonts w:ascii="Times New Roman" w:hAnsi="Times New Roman" w:cs="Times New Roman"/>
        </w:rPr>
        <w:t xml:space="preserve"> do dziś znajduje się egzemplarz </w:t>
      </w:r>
      <w:r>
        <w:rPr>
          <w:rFonts w:ascii="Times New Roman" w:hAnsi="Times New Roman" w:cs="Times New Roman"/>
        </w:rPr>
        <w:t xml:space="preserve">książki zawierającej </w:t>
      </w:r>
      <w:r w:rsidRPr="00192EB3">
        <w:rPr>
          <w:rFonts w:ascii="Times New Roman" w:hAnsi="Times New Roman" w:cs="Times New Roman"/>
        </w:rPr>
        <w:t>histori</w:t>
      </w:r>
      <w:r>
        <w:rPr>
          <w:rFonts w:ascii="Times New Roman" w:hAnsi="Times New Roman" w:cs="Times New Roman"/>
        </w:rPr>
        <w:t>e</w:t>
      </w:r>
      <w:r w:rsidRPr="00192EB3">
        <w:rPr>
          <w:rFonts w:ascii="Times New Roman" w:hAnsi="Times New Roman" w:cs="Times New Roman"/>
        </w:rPr>
        <w:t xml:space="preserve"> biblijn</w:t>
      </w:r>
      <w:r>
        <w:rPr>
          <w:rFonts w:ascii="Times New Roman" w:hAnsi="Times New Roman" w:cs="Times New Roman"/>
        </w:rPr>
        <w:t>e</w:t>
      </w:r>
      <w:r w:rsidRPr="00192EB3">
        <w:rPr>
          <w:rFonts w:ascii="Times New Roman" w:hAnsi="Times New Roman" w:cs="Times New Roman"/>
        </w:rPr>
        <w:t xml:space="preserve">. Można zauważyć, że nosi on wyraźne ślady używania. Znamienne jest to, że ktoś z rodziny podkreślił czerwonym kolorem </w:t>
      </w:r>
      <w:r>
        <w:rPr>
          <w:rFonts w:ascii="Times New Roman" w:hAnsi="Times New Roman" w:cs="Times New Roman"/>
        </w:rPr>
        <w:t xml:space="preserve">jeden z </w:t>
      </w:r>
      <w:r w:rsidRPr="00192EB3">
        <w:rPr>
          <w:rFonts w:ascii="Times New Roman" w:hAnsi="Times New Roman" w:cs="Times New Roman"/>
        </w:rPr>
        <w:t>tytuł</w:t>
      </w:r>
      <w:r>
        <w:rPr>
          <w:rFonts w:ascii="Times New Roman" w:hAnsi="Times New Roman" w:cs="Times New Roman"/>
        </w:rPr>
        <w:t>ów</w:t>
      </w:r>
      <w:r w:rsidRPr="00192EB3">
        <w:rPr>
          <w:rFonts w:ascii="Times New Roman" w:hAnsi="Times New Roman" w:cs="Times New Roman"/>
        </w:rPr>
        <w:t>: „Przykazanie Miłości – Miłosierny Samarytanin”</w:t>
      </w:r>
      <w:r>
        <w:rPr>
          <w:rFonts w:ascii="Times New Roman" w:hAnsi="Times New Roman" w:cs="Times New Roman"/>
        </w:rPr>
        <w:t>,</w:t>
      </w:r>
      <w:r w:rsidRPr="00192EB3">
        <w:rPr>
          <w:rFonts w:ascii="Times New Roman" w:hAnsi="Times New Roman" w:cs="Times New Roman"/>
        </w:rPr>
        <w:t xml:space="preserve"> a obok niego dopisał słowo: „TAK”. Widać tu niezwykłą siłę obecną w </w:t>
      </w:r>
      <w:r>
        <w:rPr>
          <w:rFonts w:ascii="Times New Roman" w:hAnsi="Times New Roman" w:cs="Times New Roman"/>
        </w:rPr>
        <w:t>Ewangelii</w:t>
      </w:r>
      <w:r w:rsidRPr="00192EB3">
        <w:rPr>
          <w:rFonts w:ascii="Times New Roman" w:hAnsi="Times New Roman" w:cs="Times New Roman"/>
        </w:rPr>
        <w:t xml:space="preserve"> uzdalniając</w:t>
      </w:r>
      <w:r>
        <w:rPr>
          <w:rFonts w:ascii="Times New Roman" w:hAnsi="Times New Roman" w:cs="Times New Roman"/>
        </w:rPr>
        <w:t>ą</w:t>
      </w:r>
      <w:r w:rsidRPr="00192EB3">
        <w:rPr>
          <w:rFonts w:ascii="Times New Roman" w:hAnsi="Times New Roman" w:cs="Times New Roman"/>
        </w:rPr>
        <w:t xml:space="preserve"> człowieka do realizacji miłości bliźniego aż po ofiarę z własnego życia</w:t>
      </w:r>
    </w:p>
    <w:p w:rsidR="00E535DE" w:rsidRPr="00192EB3" w:rsidRDefault="00E535DE" w:rsidP="00E535DE">
      <w:pPr>
        <w:ind w:firstLine="709"/>
        <w:jc w:val="both"/>
        <w:rPr>
          <w:rFonts w:ascii="Times New Roman" w:hAnsi="Times New Roman" w:cs="Times New Roman"/>
        </w:rPr>
      </w:pPr>
    </w:p>
    <w:p w:rsidR="00E535DE" w:rsidRPr="00192EB3" w:rsidRDefault="00E535DE" w:rsidP="00E535DE">
      <w:pPr>
        <w:ind w:firstLine="709"/>
        <w:jc w:val="both"/>
        <w:rPr>
          <w:rFonts w:ascii="Times New Roman" w:hAnsi="Times New Roman" w:cs="Times New Roman"/>
        </w:rPr>
      </w:pPr>
      <w:r w:rsidRPr="00192EB3">
        <w:rPr>
          <w:rFonts w:ascii="Times New Roman" w:hAnsi="Times New Roman" w:cs="Times New Roman"/>
        </w:rPr>
        <w:t>2. Wychowujmy do aktywnego uczestnictwa we wspólnocie</w:t>
      </w:r>
    </w:p>
    <w:p w:rsidR="00E535DE" w:rsidRPr="00192EB3" w:rsidRDefault="00E535DE" w:rsidP="00E535DE">
      <w:pPr>
        <w:ind w:firstLine="709"/>
        <w:jc w:val="both"/>
        <w:rPr>
          <w:rFonts w:ascii="Times New Roman" w:hAnsi="Times New Roman" w:cs="Times New Roman"/>
        </w:rPr>
      </w:pPr>
    </w:p>
    <w:p w:rsidR="00E535DE" w:rsidRPr="00192EB3" w:rsidRDefault="00E535DE" w:rsidP="00E535D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Drugim</w:t>
      </w:r>
      <w:r w:rsidRPr="00192EB3">
        <w:rPr>
          <w:rFonts w:ascii="Times New Roman" w:hAnsi="Times New Roman" w:cs="Times New Roman"/>
        </w:rPr>
        <w:t xml:space="preserve"> po bu</w:t>
      </w:r>
      <w:r>
        <w:rPr>
          <w:rFonts w:ascii="Times New Roman" w:hAnsi="Times New Roman" w:cs="Times New Roman"/>
        </w:rPr>
        <w:t>dowaniu wspólnoty zadaniem S</w:t>
      </w:r>
      <w:r w:rsidRPr="00192EB3">
        <w:rPr>
          <w:rFonts w:ascii="Times New Roman" w:hAnsi="Times New Roman" w:cs="Times New Roman"/>
        </w:rPr>
        <w:t>ynodu jest kształtowanie postawy aktywnego uczestniczenia w jej życiu.  Ważna w tym jest umiejętność wsłuchiwania się w głos Ducha Świętego i słuchania siebie nawzajem. Wobec pogłębiających się problemów z odchodzeniem wielu osób z realnego życia i przechodzeniem w wirtualny świat mediów elektronicznych</w:t>
      </w:r>
      <w:r>
        <w:rPr>
          <w:rFonts w:ascii="Times New Roman" w:hAnsi="Times New Roman" w:cs="Times New Roman"/>
        </w:rPr>
        <w:t>,</w:t>
      </w:r>
      <w:r w:rsidRPr="00192EB3">
        <w:rPr>
          <w:rFonts w:ascii="Times New Roman" w:hAnsi="Times New Roman" w:cs="Times New Roman"/>
        </w:rPr>
        <w:t xml:space="preserve"> nie do przecenienia są wszystkie inicjatywy, które zakładają prawdziwe spotkanie i dialog, w którym „każdy ma prawo do bycia wysłuchanym, tak jak każdy ma prawo do wypowiedzi” (</w:t>
      </w:r>
      <w:r w:rsidRPr="00471371">
        <w:rPr>
          <w:rFonts w:ascii="Times New Roman" w:hAnsi="Times New Roman" w:cs="Times New Roman"/>
          <w:i/>
        </w:rPr>
        <w:t>Vademecum Synodu o synodalności</w:t>
      </w:r>
      <w:r>
        <w:rPr>
          <w:rFonts w:ascii="Times New Roman" w:hAnsi="Times New Roman" w:cs="Times New Roman"/>
        </w:rPr>
        <w:t>,</w:t>
      </w:r>
      <w:r w:rsidRPr="00192EB3">
        <w:rPr>
          <w:rFonts w:ascii="Times New Roman" w:hAnsi="Times New Roman" w:cs="Times New Roman"/>
        </w:rPr>
        <w:t xml:space="preserve"> 2.3).</w:t>
      </w:r>
    </w:p>
    <w:p w:rsidR="00E535DE" w:rsidRPr="00192EB3" w:rsidRDefault="00E535DE" w:rsidP="00E535DE">
      <w:pPr>
        <w:ind w:firstLine="709"/>
        <w:jc w:val="both"/>
        <w:rPr>
          <w:rFonts w:ascii="Times New Roman" w:hAnsi="Times New Roman" w:cs="Times New Roman"/>
        </w:rPr>
      </w:pPr>
      <w:r w:rsidRPr="00192EB3">
        <w:rPr>
          <w:rFonts w:ascii="Times New Roman" w:hAnsi="Times New Roman" w:cs="Times New Roman"/>
        </w:rPr>
        <w:t>Okazją do uczenia się takiego dialogu są między innymi szkolne lekcje religii. Treści, jakie zakłada program katechezy</w:t>
      </w:r>
      <w:r>
        <w:rPr>
          <w:rFonts w:ascii="Times New Roman" w:hAnsi="Times New Roman" w:cs="Times New Roman"/>
        </w:rPr>
        <w:t>,</w:t>
      </w:r>
      <w:r w:rsidRPr="00192EB3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po</w:t>
      </w:r>
      <w:r w:rsidRPr="00192EB3">
        <w:rPr>
          <w:rFonts w:ascii="Times New Roman" w:hAnsi="Times New Roman" w:cs="Times New Roman"/>
        </w:rPr>
        <w:t>szczególne metody ich realizacji</w:t>
      </w:r>
      <w:r>
        <w:rPr>
          <w:rFonts w:ascii="Times New Roman" w:hAnsi="Times New Roman" w:cs="Times New Roman"/>
        </w:rPr>
        <w:t>,</w:t>
      </w:r>
      <w:r w:rsidRPr="00192EB3">
        <w:rPr>
          <w:rFonts w:ascii="Times New Roman" w:hAnsi="Times New Roman" w:cs="Times New Roman"/>
        </w:rPr>
        <w:t xml:space="preserve"> sprzyjają postulowanemu przez </w:t>
      </w:r>
      <w:r>
        <w:rPr>
          <w:rFonts w:ascii="Times New Roman" w:hAnsi="Times New Roman" w:cs="Times New Roman"/>
        </w:rPr>
        <w:t>S</w:t>
      </w:r>
      <w:r w:rsidRPr="00192EB3">
        <w:rPr>
          <w:rFonts w:ascii="Times New Roman" w:hAnsi="Times New Roman" w:cs="Times New Roman"/>
        </w:rPr>
        <w:t>ynod uczeniu się słuchania i mówienia z autentyczną odwagą i szczerością.  Jako duszpasterze i katecheci powinniśmy wziąć sobie do serca wezwanie, by wysłuchiwać tych, którzy myślą inaczej niż my, a także pamiętać, że „Bóg często przemawia głosami osób łatwo wykluczanych, odrzucanych lub pomijanych</w:t>
      </w:r>
      <w:r>
        <w:rPr>
          <w:rFonts w:ascii="Times New Roman" w:hAnsi="Times New Roman" w:cs="Times New Roman"/>
        </w:rPr>
        <w:t>”. Powinniśmy</w:t>
      </w:r>
      <w:r w:rsidRPr="00192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nauczyć się „</w:t>
      </w:r>
      <w:r w:rsidRPr="00192EB3">
        <w:rPr>
          <w:rFonts w:ascii="Times New Roman" w:hAnsi="Times New Roman" w:cs="Times New Roman"/>
        </w:rPr>
        <w:t>słucha</w:t>
      </w:r>
      <w:r>
        <w:rPr>
          <w:rFonts w:ascii="Times New Roman" w:hAnsi="Times New Roman" w:cs="Times New Roman"/>
        </w:rPr>
        <w:t>ć</w:t>
      </w:r>
      <w:r w:rsidRPr="00192EB3">
        <w:rPr>
          <w:rFonts w:ascii="Times New Roman" w:hAnsi="Times New Roman" w:cs="Times New Roman"/>
        </w:rPr>
        <w:t xml:space="preserve"> tych, których możemy mie</w:t>
      </w:r>
      <w:r>
        <w:rPr>
          <w:rFonts w:ascii="Times New Roman" w:hAnsi="Times New Roman" w:cs="Times New Roman"/>
        </w:rPr>
        <w:t>ć</w:t>
      </w:r>
      <w:r w:rsidRPr="00192EB3">
        <w:rPr>
          <w:rFonts w:ascii="Times New Roman" w:hAnsi="Times New Roman" w:cs="Times New Roman"/>
        </w:rPr>
        <w:t xml:space="preserve"> pokusę̨ uważa</w:t>
      </w:r>
      <w:r>
        <w:rPr>
          <w:rFonts w:ascii="Times New Roman" w:hAnsi="Times New Roman" w:cs="Times New Roman"/>
        </w:rPr>
        <w:t>ć</w:t>
      </w:r>
      <w:r w:rsidRPr="00192EB3">
        <w:rPr>
          <w:rFonts w:ascii="Times New Roman" w:hAnsi="Times New Roman" w:cs="Times New Roman"/>
        </w:rPr>
        <w:t xml:space="preserve"> za nieważnych oraz tych, którzy zmuszaj</w:t>
      </w:r>
      <w:r>
        <w:rPr>
          <w:rFonts w:ascii="Times New Roman" w:hAnsi="Times New Roman" w:cs="Times New Roman"/>
        </w:rPr>
        <w:t>ą</w:t>
      </w:r>
      <w:r w:rsidRPr="00192EB3">
        <w:rPr>
          <w:rFonts w:ascii="Times New Roman" w:hAnsi="Times New Roman" w:cs="Times New Roman"/>
        </w:rPr>
        <w:t xml:space="preserve"> nas do rozważenia nowych punktów widzenia wiodących do ewentualnej zmiany sposobu myślenia” (</w:t>
      </w:r>
      <w:r w:rsidRPr="00415A64">
        <w:rPr>
          <w:rFonts w:ascii="Times New Roman" w:hAnsi="Times New Roman" w:cs="Times New Roman"/>
          <w:i/>
        </w:rPr>
        <w:t>Vademecum Synodu o synodalności</w:t>
      </w:r>
      <w:r>
        <w:rPr>
          <w:rFonts w:ascii="Times New Roman" w:hAnsi="Times New Roman" w:cs="Times New Roman"/>
        </w:rPr>
        <w:t>,</w:t>
      </w:r>
      <w:r w:rsidRPr="00192EB3">
        <w:rPr>
          <w:rFonts w:ascii="Times New Roman" w:hAnsi="Times New Roman" w:cs="Times New Roman"/>
        </w:rPr>
        <w:t xml:space="preserve"> 2.2). </w:t>
      </w:r>
    </w:p>
    <w:p w:rsidR="00E535DE" w:rsidRDefault="00E535DE" w:rsidP="00E535DE">
      <w:pPr>
        <w:ind w:firstLine="709"/>
        <w:jc w:val="both"/>
        <w:rPr>
          <w:rFonts w:ascii="Times New Roman" w:hAnsi="Times New Roman" w:cs="Times New Roman"/>
        </w:rPr>
      </w:pPr>
      <w:r w:rsidRPr="00192EB3">
        <w:rPr>
          <w:rFonts w:ascii="Times New Roman" w:hAnsi="Times New Roman" w:cs="Times New Roman"/>
        </w:rPr>
        <w:t xml:space="preserve">Dziękujemy wszystkim Rodzicom, którzy wyrażają wolę, </w:t>
      </w:r>
      <w:r>
        <w:rPr>
          <w:rFonts w:ascii="Times New Roman" w:hAnsi="Times New Roman" w:cs="Times New Roman"/>
        </w:rPr>
        <w:t>a</w:t>
      </w:r>
      <w:r w:rsidRPr="00192EB3">
        <w:rPr>
          <w:rFonts w:ascii="Times New Roman" w:hAnsi="Times New Roman" w:cs="Times New Roman"/>
        </w:rPr>
        <w:t>by ich dziecko uczestniczyło w lekcjach religii</w:t>
      </w:r>
      <w:r>
        <w:rPr>
          <w:rFonts w:ascii="Times New Roman" w:hAnsi="Times New Roman" w:cs="Times New Roman"/>
        </w:rPr>
        <w:t xml:space="preserve"> i</w:t>
      </w:r>
      <w:r w:rsidRPr="00192EB3">
        <w:rPr>
          <w:rFonts w:ascii="Times New Roman" w:hAnsi="Times New Roman" w:cs="Times New Roman"/>
        </w:rPr>
        <w:t xml:space="preserve"> korzystają ze wsparcia, jakie szkolna katecheza </w:t>
      </w:r>
      <w:r>
        <w:rPr>
          <w:rFonts w:ascii="Times New Roman" w:hAnsi="Times New Roman" w:cs="Times New Roman"/>
        </w:rPr>
        <w:t xml:space="preserve">daje </w:t>
      </w:r>
      <w:r w:rsidRPr="00192EB3">
        <w:rPr>
          <w:rFonts w:ascii="Times New Roman" w:hAnsi="Times New Roman" w:cs="Times New Roman"/>
        </w:rPr>
        <w:t>w wypełnianiu spoczywającego na nich</w:t>
      </w:r>
      <w:r>
        <w:rPr>
          <w:rFonts w:ascii="Times New Roman" w:hAnsi="Times New Roman" w:cs="Times New Roman"/>
        </w:rPr>
        <w:t xml:space="preserve"> jakże ważnego</w:t>
      </w:r>
      <w:r w:rsidRPr="00192EB3">
        <w:rPr>
          <w:rFonts w:ascii="Times New Roman" w:hAnsi="Times New Roman" w:cs="Times New Roman"/>
        </w:rPr>
        <w:t xml:space="preserve"> zadania wychowania dzieci w wierze</w:t>
      </w:r>
      <w:r>
        <w:rPr>
          <w:rFonts w:ascii="Times New Roman" w:hAnsi="Times New Roman" w:cs="Times New Roman"/>
        </w:rPr>
        <w:t xml:space="preserve">. </w:t>
      </w:r>
      <w:r w:rsidRPr="00192EB3">
        <w:rPr>
          <w:rFonts w:ascii="Times New Roman" w:hAnsi="Times New Roman" w:cs="Times New Roman"/>
        </w:rPr>
        <w:t xml:space="preserve">Naszą wdzięczność kierujemy również w stronę </w:t>
      </w:r>
      <w:r>
        <w:rPr>
          <w:rFonts w:ascii="Times New Roman" w:hAnsi="Times New Roman" w:cs="Times New Roman"/>
        </w:rPr>
        <w:t>K</w:t>
      </w:r>
      <w:r w:rsidRPr="00192EB3">
        <w:rPr>
          <w:rFonts w:ascii="Times New Roman" w:hAnsi="Times New Roman" w:cs="Times New Roman"/>
        </w:rPr>
        <w:t xml:space="preserve">atechetów. Mamy świadomość, że </w:t>
      </w:r>
      <w:r>
        <w:rPr>
          <w:rFonts w:ascii="Times New Roman" w:hAnsi="Times New Roman" w:cs="Times New Roman"/>
        </w:rPr>
        <w:t xml:space="preserve">oni </w:t>
      </w:r>
      <w:r w:rsidRPr="00192EB3">
        <w:rPr>
          <w:rFonts w:ascii="Times New Roman" w:hAnsi="Times New Roman" w:cs="Times New Roman"/>
        </w:rPr>
        <w:t xml:space="preserve">nie tylko wspomagają rodziców, ale coraz częściej </w:t>
      </w:r>
      <w:r>
        <w:rPr>
          <w:rFonts w:ascii="Times New Roman" w:hAnsi="Times New Roman" w:cs="Times New Roman"/>
        </w:rPr>
        <w:t>widzą potrzebę uzupełniania</w:t>
      </w:r>
      <w:r w:rsidRPr="00192EB3">
        <w:rPr>
          <w:rFonts w:ascii="Times New Roman" w:hAnsi="Times New Roman" w:cs="Times New Roman"/>
        </w:rPr>
        <w:t xml:space="preserve"> brak</w:t>
      </w:r>
      <w:r>
        <w:rPr>
          <w:rFonts w:ascii="Times New Roman" w:hAnsi="Times New Roman" w:cs="Times New Roman"/>
        </w:rPr>
        <w:t>ów</w:t>
      </w:r>
      <w:r w:rsidRPr="00192EB3">
        <w:rPr>
          <w:rFonts w:ascii="Times New Roman" w:hAnsi="Times New Roman" w:cs="Times New Roman"/>
        </w:rPr>
        <w:t xml:space="preserve"> w wychowaniu religijnym dzieci.  </w:t>
      </w:r>
    </w:p>
    <w:p w:rsidR="00E535DE" w:rsidRDefault="00E535DE" w:rsidP="00E535D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Pragniemy skierować serdeczną zachętę do młodzieży kształcącej się w szkołach ponadpodstawowych, aby dostrzegła wartość jaką ma szkolna katecheza dla całego dorosłego życia</w:t>
      </w:r>
      <w:r w:rsidRPr="00192E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92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Drodzy Uczniowie, weźcie sobie do serca słowa papieża Franciszka: „</w:t>
      </w:r>
      <w:r w:rsidRPr="00DB6250">
        <w:rPr>
          <w:rFonts w:ascii="Times New Roman" w:hAnsi="Times New Roman" w:cs="Times New Roman"/>
        </w:rPr>
        <w:t>Nieważne, ile byś żył i doświadczył – nie dotrzesz do głębi młodości, nie poznasz prawdziwej pełni bycia młodym, jeśli nie spotkasz każdego dnia wielkiego Przyjaciela, jeśli nie będziesz przeżywał przyjaźni z Jezusem</w:t>
      </w:r>
      <w:r>
        <w:rPr>
          <w:rFonts w:ascii="Times New Roman" w:hAnsi="Times New Roman" w:cs="Times New Roman"/>
        </w:rPr>
        <w:t xml:space="preserve">” (Papież Franciszek, Adhortacja </w:t>
      </w:r>
      <w:proofErr w:type="spellStart"/>
      <w:r>
        <w:rPr>
          <w:rFonts w:ascii="Times New Roman" w:hAnsi="Times New Roman" w:cs="Times New Roman"/>
          <w:i/>
          <w:iCs/>
        </w:rPr>
        <w:t>Christus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vivit</w:t>
      </w:r>
      <w:proofErr w:type="spellEnd"/>
      <w:r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150). W gronie koleżanek i kolegów z klasy z pomocą</w:t>
      </w:r>
      <w:r w:rsidRPr="00192EB3">
        <w:rPr>
          <w:rFonts w:ascii="Times New Roman" w:hAnsi="Times New Roman" w:cs="Times New Roman"/>
        </w:rPr>
        <w:t xml:space="preserve"> katechety</w:t>
      </w:r>
      <w:r>
        <w:rPr>
          <w:rFonts w:ascii="Times New Roman" w:hAnsi="Times New Roman" w:cs="Times New Roman"/>
        </w:rPr>
        <w:t xml:space="preserve"> pogłębiajcie swą przyjaźń</w:t>
      </w:r>
      <w:r w:rsidRPr="00192EB3">
        <w:rPr>
          <w:rFonts w:ascii="Times New Roman" w:hAnsi="Times New Roman" w:cs="Times New Roman"/>
        </w:rPr>
        <w:t xml:space="preserve"> z Jezusem</w:t>
      </w:r>
      <w:r>
        <w:rPr>
          <w:rFonts w:ascii="Times New Roman" w:hAnsi="Times New Roman" w:cs="Times New Roman"/>
        </w:rPr>
        <w:t>, kontynuując drogę zapoczątkowaną na chrzcie świętym i na której przyjęliście już dary Ducha Świętego w sakramencie bierzmowania</w:t>
      </w:r>
      <w:r w:rsidRPr="00192EB3">
        <w:rPr>
          <w:rFonts w:ascii="Times New Roman" w:hAnsi="Times New Roman" w:cs="Times New Roman"/>
        </w:rPr>
        <w:t xml:space="preserve">. </w:t>
      </w:r>
    </w:p>
    <w:p w:rsidR="00E535DE" w:rsidRPr="00192EB3" w:rsidRDefault="00E535DE" w:rsidP="00E535DE">
      <w:pPr>
        <w:ind w:firstLine="709"/>
        <w:jc w:val="both"/>
        <w:rPr>
          <w:rFonts w:ascii="Times New Roman" w:hAnsi="Times New Roman" w:cs="Times New Roman"/>
        </w:rPr>
      </w:pPr>
      <w:r w:rsidRPr="00192EB3">
        <w:rPr>
          <w:rFonts w:ascii="Times New Roman" w:hAnsi="Times New Roman" w:cs="Times New Roman"/>
        </w:rPr>
        <w:t>Do Dyrektorów placówek oświatowych i os</w:t>
      </w:r>
      <w:r>
        <w:rPr>
          <w:rFonts w:ascii="Times New Roman" w:hAnsi="Times New Roman" w:cs="Times New Roman"/>
        </w:rPr>
        <w:t>ó</w:t>
      </w:r>
      <w:r w:rsidRPr="00192EB3">
        <w:rPr>
          <w:rFonts w:ascii="Times New Roman" w:hAnsi="Times New Roman" w:cs="Times New Roman"/>
        </w:rPr>
        <w:t>b odpowiedzialn</w:t>
      </w:r>
      <w:r>
        <w:rPr>
          <w:rFonts w:ascii="Times New Roman" w:hAnsi="Times New Roman" w:cs="Times New Roman"/>
        </w:rPr>
        <w:t>ych</w:t>
      </w:r>
      <w:r w:rsidRPr="00192EB3">
        <w:rPr>
          <w:rFonts w:ascii="Times New Roman" w:hAnsi="Times New Roman" w:cs="Times New Roman"/>
        </w:rPr>
        <w:t xml:space="preserve"> za opraco</w:t>
      </w:r>
      <w:r>
        <w:rPr>
          <w:rFonts w:ascii="Times New Roman" w:hAnsi="Times New Roman" w:cs="Times New Roman"/>
        </w:rPr>
        <w:t>wy</w:t>
      </w:r>
      <w:r w:rsidRPr="00192EB3">
        <w:rPr>
          <w:rFonts w:ascii="Times New Roman" w:hAnsi="Times New Roman" w:cs="Times New Roman"/>
        </w:rPr>
        <w:t xml:space="preserve">wanie w szkołach </w:t>
      </w:r>
      <w:r>
        <w:rPr>
          <w:rFonts w:ascii="Times New Roman" w:hAnsi="Times New Roman" w:cs="Times New Roman"/>
        </w:rPr>
        <w:t>podziałów godzin</w:t>
      </w:r>
      <w:r w:rsidRPr="00192EB3">
        <w:rPr>
          <w:rFonts w:ascii="Times New Roman" w:hAnsi="Times New Roman" w:cs="Times New Roman"/>
        </w:rPr>
        <w:t xml:space="preserve"> kierujemy gorącą prośbę, </w:t>
      </w:r>
      <w:r>
        <w:rPr>
          <w:rFonts w:ascii="Times New Roman" w:hAnsi="Times New Roman" w:cs="Times New Roman"/>
        </w:rPr>
        <w:t>a</w:t>
      </w:r>
      <w:r w:rsidRPr="00192EB3">
        <w:rPr>
          <w:rFonts w:ascii="Times New Roman" w:hAnsi="Times New Roman" w:cs="Times New Roman"/>
        </w:rPr>
        <w:t xml:space="preserve">by traktowali wszystkie przedmioty w sposób sprawiedliwy i nie dopuszczali do sytuacji, w których większość lekcji religii umieszczana jest pod koniec szkolnego dnia, kiedy </w:t>
      </w:r>
      <w:r>
        <w:rPr>
          <w:rFonts w:ascii="Times New Roman" w:hAnsi="Times New Roman" w:cs="Times New Roman"/>
        </w:rPr>
        <w:t xml:space="preserve">uczniom </w:t>
      </w:r>
      <w:r w:rsidRPr="00192EB3">
        <w:rPr>
          <w:rFonts w:ascii="Times New Roman" w:hAnsi="Times New Roman" w:cs="Times New Roman"/>
        </w:rPr>
        <w:t xml:space="preserve">towarzyszy już zmęczenie i pokusa, by </w:t>
      </w:r>
      <w:r>
        <w:rPr>
          <w:rFonts w:ascii="Times New Roman" w:hAnsi="Times New Roman" w:cs="Times New Roman"/>
        </w:rPr>
        <w:t>zrezygnować</w:t>
      </w:r>
      <w:r w:rsidRPr="00192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192EB3">
        <w:rPr>
          <w:rFonts w:ascii="Times New Roman" w:hAnsi="Times New Roman" w:cs="Times New Roman"/>
        </w:rPr>
        <w:t xml:space="preserve"> udziału w katechezie.</w:t>
      </w:r>
    </w:p>
    <w:p w:rsidR="00E535DE" w:rsidRPr="00192EB3" w:rsidRDefault="00E535DE" w:rsidP="00E535DE">
      <w:pPr>
        <w:ind w:firstLine="709"/>
        <w:jc w:val="both"/>
        <w:rPr>
          <w:rFonts w:ascii="Times New Roman" w:hAnsi="Times New Roman" w:cs="Times New Roman"/>
        </w:rPr>
      </w:pPr>
      <w:r w:rsidRPr="00192EB3">
        <w:rPr>
          <w:rFonts w:ascii="Times New Roman" w:hAnsi="Times New Roman" w:cs="Times New Roman"/>
        </w:rPr>
        <w:t xml:space="preserve">3. Dawajmy świadectwo </w:t>
      </w:r>
      <w:r>
        <w:rPr>
          <w:rFonts w:ascii="Times New Roman" w:hAnsi="Times New Roman" w:cs="Times New Roman"/>
        </w:rPr>
        <w:t>Ewangelii</w:t>
      </w:r>
    </w:p>
    <w:p w:rsidR="00E535DE" w:rsidRPr="00192EB3" w:rsidRDefault="00E535DE" w:rsidP="00E535DE">
      <w:pPr>
        <w:ind w:firstLine="709"/>
        <w:jc w:val="both"/>
        <w:rPr>
          <w:rFonts w:ascii="Times New Roman" w:hAnsi="Times New Roman" w:cs="Times New Roman"/>
        </w:rPr>
      </w:pPr>
    </w:p>
    <w:p w:rsidR="00E535DE" w:rsidRPr="00192EB3" w:rsidRDefault="00E535DE" w:rsidP="00E535DE">
      <w:pPr>
        <w:ind w:firstLine="709"/>
        <w:jc w:val="both"/>
        <w:rPr>
          <w:rFonts w:ascii="Times New Roman" w:hAnsi="Times New Roman" w:cs="Times New Roman"/>
        </w:rPr>
      </w:pPr>
      <w:r w:rsidRPr="00192EB3">
        <w:rPr>
          <w:rFonts w:ascii="Times New Roman" w:hAnsi="Times New Roman" w:cs="Times New Roman"/>
        </w:rPr>
        <w:t>Budowanie wspólnoty i zaangażowane uczestnictwo rodzą potrzebę dzielenia się tym</w:t>
      </w:r>
      <w:r>
        <w:rPr>
          <w:rFonts w:ascii="Times New Roman" w:hAnsi="Times New Roman" w:cs="Times New Roman"/>
        </w:rPr>
        <w:t>i doświadczeniami</w:t>
      </w:r>
      <w:r w:rsidRPr="00192EB3">
        <w:rPr>
          <w:rFonts w:ascii="Times New Roman" w:hAnsi="Times New Roman" w:cs="Times New Roman"/>
        </w:rPr>
        <w:t xml:space="preserve"> z innymi. Trzecim wymiarem Kościoła synodalnego jest </w:t>
      </w:r>
      <w:r>
        <w:rPr>
          <w:rFonts w:ascii="Times New Roman" w:hAnsi="Times New Roman" w:cs="Times New Roman"/>
        </w:rPr>
        <w:t xml:space="preserve">zatem kształtowanie </w:t>
      </w:r>
      <w:r w:rsidRPr="00192EB3">
        <w:rPr>
          <w:rFonts w:ascii="Times New Roman" w:hAnsi="Times New Roman" w:cs="Times New Roman"/>
        </w:rPr>
        <w:t>postaw misyjn</w:t>
      </w:r>
      <w:r>
        <w:rPr>
          <w:rFonts w:ascii="Times New Roman" w:hAnsi="Times New Roman" w:cs="Times New Roman"/>
        </w:rPr>
        <w:t>ych</w:t>
      </w:r>
      <w:r w:rsidRPr="00192EB3">
        <w:rPr>
          <w:rFonts w:ascii="Times New Roman" w:hAnsi="Times New Roman" w:cs="Times New Roman"/>
        </w:rPr>
        <w:t xml:space="preserve">. Synod o synodalności ma pomóc Kościołowi w lepszym wypełnianiu </w:t>
      </w:r>
      <w:r>
        <w:rPr>
          <w:rFonts w:ascii="Times New Roman" w:hAnsi="Times New Roman" w:cs="Times New Roman"/>
        </w:rPr>
        <w:t xml:space="preserve">jego </w:t>
      </w:r>
      <w:r w:rsidRPr="00192EB3">
        <w:rPr>
          <w:rFonts w:ascii="Times New Roman" w:hAnsi="Times New Roman" w:cs="Times New Roman"/>
        </w:rPr>
        <w:t>misji ewangelizacyjnej w świecie. Papież Franciszek w obrazowy sposób przedstawia dwie postawy, jakie można przyjąć wobec</w:t>
      </w:r>
      <w:r>
        <w:rPr>
          <w:rFonts w:ascii="Times New Roman" w:hAnsi="Times New Roman" w:cs="Times New Roman"/>
        </w:rPr>
        <w:t xml:space="preserve"> wyzwań ze strony współczesnego</w:t>
      </w:r>
      <w:r w:rsidRPr="00192EB3">
        <w:rPr>
          <w:rFonts w:ascii="Times New Roman" w:hAnsi="Times New Roman" w:cs="Times New Roman"/>
        </w:rPr>
        <w:t xml:space="preserve"> świata. Pierwszą z nich reprezentuje</w:t>
      </w:r>
      <w:r>
        <w:rPr>
          <w:rFonts w:ascii="Times New Roman" w:hAnsi="Times New Roman" w:cs="Times New Roman"/>
        </w:rPr>
        <w:t xml:space="preserve"> postać</w:t>
      </w:r>
      <w:r w:rsidRPr="00192EB3">
        <w:rPr>
          <w:rFonts w:ascii="Times New Roman" w:hAnsi="Times New Roman" w:cs="Times New Roman"/>
        </w:rPr>
        <w:t xml:space="preserve"> Odyseusz</w:t>
      </w:r>
      <w:r>
        <w:rPr>
          <w:rFonts w:ascii="Times New Roman" w:hAnsi="Times New Roman" w:cs="Times New Roman"/>
        </w:rPr>
        <w:t>a</w:t>
      </w:r>
      <w:r w:rsidRPr="00192EB3">
        <w:rPr>
          <w:rFonts w:ascii="Times New Roman" w:hAnsi="Times New Roman" w:cs="Times New Roman"/>
        </w:rPr>
        <w:t xml:space="preserve"> - „aby nie dać się uwieść śpiewowi syren, które czarowały żeglarzy, powodując, że rozbijali się o skały, przywiązał się do masztu i zatkał uszy towarzyszom podróży”</w:t>
      </w:r>
      <w:r>
        <w:rPr>
          <w:rFonts w:ascii="Times New Roman" w:hAnsi="Times New Roman" w:cs="Times New Roman"/>
        </w:rPr>
        <w:t>.</w:t>
      </w:r>
      <w:r w:rsidRPr="00192EB3">
        <w:rPr>
          <w:rFonts w:ascii="Times New Roman" w:hAnsi="Times New Roman" w:cs="Times New Roman"/>
        </w:rPr>
        <w:t xml:space="preserve"> Druga to postawa Orfeusza, który w zupełnie inny sposób reaguje na </w:t>
      </w:r>
      <w:r>
        <w:rPr>
          <w:rFonts w:ascii="Times New Roman" w:hAnsi="Times New Roman" w:cs="Times New Roman"/>
        </w:rPr>
        <w:t xml:space="preserve">wspomniane </w:t>
      </w:r>
      <w:r w:rsidRPr="00192EB3">
        <w:rPr>
          <w:rFonts w:ascii="Times New Roman" w:hAnsi="Times New Roman" w:cs="Times New Roman"/>
        </w:rPr>
        <w:t>niebezpieczeństwo</w:t>
      </w:r>
      <w:r>
        <w:rPr>
          <w:rFonts w:ascii="Times New Roman" w:hAnsi="Times New Roman" w:cs="Times New Roman"/>
        </w:rPr>
        <w:t xml:space="preserve">: </w:t>
      </w:r>
      <w:r w:rsidRPr="00192EB3">
        <w:rPr>
          <w:rFonts w:ascii="Times New Roman" w:hAnsi="Times New Roman" w:cs="Times New Roman"/>
        </w:rPr>
        <w:t>„aby oprzeć się śpiewowi syren, uczynił coś innego: zagrał melodię piękniejszą, która oczarowała syreny” (Papież Franciszek</w:t>
      </w:r>
      <w:r>
        <w:rPr>
          <w:rFonts w:ascii="Times New Roman" w:hAnsi="Times New Roman" w:cs="Times New Roman"/>
        </w:rPr>
        <w:t>, Adhortacja</w:t>
      </w:r>
      <w:r w:rsidRPr="00192EB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Christus</w:t>
      </w:r>
      <w:proofErr w:type="spellEnd"/>
      <w:r w:rsidRPr="00192EB3">
        <w:rPr>
          <w:rFonts w:ascii="Times New Roman" w:hAnsi="Times New Roman" w:cs="Times New Roman"/>
          <w:i/>
        </w:rPr>
        <w:t xml:space="preserve"> </w:t>
      </w:r>
      <w:proofErr w:type="spellStart"/>
      <w:r w:rsidRPr="00192EB3">
        <w:rPr>
          <w:rFonts w:ascii="Times New Roman" w:hAnsi="Times New Roman" w:cs="Times New Roman"/>
          <w:i/>
        </w:rPr>
        <w:t>vivit</w:t>
      </w:r>
      <w:proofErr w:type="spellEnd"/>
      <w:r>
        <w:rPr>
          <w:rFonts w:ascii="Times New Roman" w:hAnsi="Times New Roman" w:cs="Times New Roman"/>
        </w:rPr>
        <w:t>,</w:t>
      </w:r>
      <w:r w:rsidRPr="00192EB3">
        <w:rPr>
          <w:rFonts w:ascii="Times New Roman" w:hAnsi="Times New Roman" w:cs="Times New Roman"/>
          <w:i/>
        </w:rPr>
        <w:t xml:space="preserve"> </w:t>
      </w:r>
      <w:r w:rsidRPr="00192EB3">
        <w:rPr>
          <w:rFonts w:ascii="Times New Roman" w:hAnsi="Times New Roman" w:cs="Times New Roman"/>
        </w:rPr>
        <w:t xml:space="preserve">223).  </w:t>
      </w:r>
      <w:r>
        <w:rPr>
          <w:rFonts w:ascii="Times New Roman" w:hAnsi="Times New Roman" w:cs="Times New Roman"/>
        </w:rPr>
        <w:t>Nie wystarcza bierny opór wobec zła. Jezus wzywa nas do aktywnego zaangażowania w przemianę świata w duchu Ewangelii. Jednym z owoców</w:t>
      </w:r>
      <w:r w:rsidRPr="00192EB3">
        <w:rPr>
          <w:rFonts w:ascii="Times New Roman" w:hAnsi="Times New Roman" w:cs="Times New Roman"/>
        </w:rPr>
        <w:t xml:space="preserve"> ewangelizacji jest pojawienie się nowych misjonarzy-ewangelizatorów. W parafiach, w których zdecydowano się na ewangelizacyjny system przygotowania do bierzmowania, co roku część młodych po przyjęciu tego sakramentu angażuje się w działalność wspólnot i ruchów ewangelizacyjnych</w:t>
      </w:r>
      <w:r>
        <w:rPr>
          <w:rFonts w:ascii="Times New Roman" w:hAnsi="Times New Roman" w:cs="Times New Roman"/>
        </w:rPr>
        <w:t xml:space="preserve"> i</w:t>
      </w:r>
      <w:r w:rsidRPr="00192EB3">
        <w:rPr>
          <w:rFonts w:ascii="Times New Roman" w:hAnsi="Times New Roman" w:cs="Times New Roman"/>
        </w:rPr>
        <w:t xml:space="preserve"> staj</w:t>
      </w:r>
      <w:r>
        <w:rPr>
          <w:rFonts w:ascii="Times New Roman" w:hAnsi="Times New Roman" w:cs="Times New Roman"/>
        </w:rPr>
        <w:t xml:space="preserve">e </w:t>
      </w:r>
      <w:r w:rsidRPr="00192EB3">
        <w:rPr>
          <w:rFonts w:ascii="Times New Roman" w:hAnsi="Times New Roman" w:cs="Times New Roman"/>
        </w:rPr>
        <w:t xml:space="preserve">się ewangelizatorami. Zachęcamy wszystkich Duszpasterzy, by </w:t>
      </w:r>
      <w:r>
        <w:rPr>
          <w:rFonts w:ascii="Times New Roman" w:hAnsi="Times New Roman" w:cs="Times New Roman"/>
        </w:rPr>
        <w:t>otworzyli</w:t>
      </w:r>
      <w:r w:rsidRPr="00192EB3">
        <w:rPr>
          <w:rFonts w:ascii="Times New Roman" w:hAnsi="Times New Roman" w:cs="Times New Roman"/>
        </w:rPr>
        <w:t xml:space="preserve"> się </w:t>
      </w:r>
      <w:r>
        <w:rPr>
          <w:rFonts w:ascii="Times New Roman" w:hAnsi="Times New Roman" w:cs="Times New Roman"/>
        </w:rPr>
        <w:t>na</w:t>
      </w:r>
      <w:r w:rsidRPr="00192EB3">
        <w:rPr>
          <w:rFonts w:ascii="Times New Roman" w:hAnsi="Times New Roman" w:cs="Times New Roman"/>
        </w:rPr>
        <w:t xml:space="preserve"> taki styl przygotowania do sakramentów świętych</w:t>
      </w:r>
      <w:r>
        <w:rPr>
          <w:rFonts w:ascii="Times New Roman" w:hAnsi="Times New Roman" w:cs="Times New Roman"/>
        </w:rPr>
        <w:t xml:space="preserve"> – coraz wyraźniej widzimy, że między innymi od tego zależy przyszłość Kościoła, także w naszej Ojczyźnie.</w:t>
      </w:r>
    </w:p>
    <w:p w:rsidR="00E535DE" w:rsidRPr="00192EB3" w:rsidRDefault="00E535DE" w:rsidP="00E535DE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535DE" w:rsidRPr="00192EB3" w:rsidRDefault="00E535DE" w:rsidP="00E535DE">
      <w:pPr>
        <w:ind w:firstLine="709"/>
        <w:jc w:val="both"/>
        <w:rPr>
          <w:rFonts w:ascii="Times New Roman" w:hAnsi="Times New Roman" w:cs="Times New Roman"/>
        </w:rPr>
      </w:pPr>
      <w:r w:rsidRPr="00192EB3">
        <w:rPr>
          <w:rFonts w:ascii="Times New Roman" w:hAnsi="Times New Roman" w:cs="Times New Roman"/>
        </w:rPr>
        <w:t>Drodzy Bracia i Siostry,</w:t>
      </w:r>
    </w:p>
    <w:p w:rsidR="00E535DE" w:rsidRDefault="00E535DE" w:rsidP="00E535DE">
      <w:pPr>
        <w:ind w:firstLine="709"/>
        <w:jc w:val="both"/>
        <w:rPr>
          <w:rFonts w:ascii="Times New Roman" w:hAnsi="Times New Roman" w:cs="Times New Roman"/>
        </w:rPr>
      </w:pPr>
    </w:p>
    <w:p w:rsidR="00E535DE" w:rsidRDefault="00E535DE" w:rsidP="00E535DE">
      <w:pPr>
        <w:ind w:firstLine="709"/>
        <w:jc w:val="both"/>
        <w:rPr>
          <w:rFonts w:ascii="Times New Roman" w:hAnsi="Times New Roman" w:cs="Times New Roman"/>
        </w:rPr>
      </w:pPr>
      <w:r w:rsidRPr="00192EB3">
        <w:rPr>
          <w:rFonts w:ascii="Times New Roman" w:hAnsi="Times New Roman" w:cs="Times New Roman"/>
        </w:rPr>
        <w:t>Inicjatywa Tygodnia Wychowania jest obecna w życiu duszpaster</w:t>
      </w:r>
      <w:r>
        <w:rPr>
          <w:rFonts w:ascii="Times New Roman" w:hAnsi="Times New Roman" w:cs="Times New Roman"/>
        </w:rPr>
        <w:t>skim Kościoła w Polsce już od trzynastu</w:t>
      </w:r>
      <w:r w:rsidRPr="00192EB3">
        <w:rPr>
          <w:rFonts w:ascii="Times New Roman" w:hAnsi="Times New Roman" w:cs="Times New Roman"/>
        </w:rPr>
        <w:t xml:space="preserve"> lat. Zachęcamy Rodziców, Nauczycieli, Katechetów, Wychowawców</w:t>
      </w:r>
      <w:r>
        <w:rPr>
          <w:rFonts w:ascii="Times New Roman" w:hAnsi="Times New Roman" w:cs="Times New Roman"/>
        </w:rPr>
        <w:t>,</w:t>
      </w:r>
      <w:r w:rsidRPr="00192EB3">
        <w:rPr>
          <w:rFonts w:ascii="Times New Roman" w:hAnsi="Times New Roman" w:cs="Times New Roman"/>
        </w:rPr>
        <w:t xml:space="preserve"> Duszpasterzy i wszystkich zaangażowanych w dzieło kształtowania serc dzieci i młodzieży, by </w:t>
      </w:r>
      <w:r>
        <w:rPr>
          <w:rFonts w:ascii="Times New Roman" w:hAnsi="Times New Roman" w:cs="Times New Roman"/>
        </w:rPr>
        <w:t>tegoroczna</w:t>
      </w:r>
      <w:r w:rsidRPr="00192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wrześniowa </w:t>
      </w:r>
      <w:r w:rsidRPr="00192EB3">
        <w:rPr>
          <w:rFonts w:ascii="Times New Roman" w:hAnsi="Times New Roman" w:cs="Times New Roman"/>
        </w:rPr>
        <w:t xml:space="preserve">refleksja, modlitwa i </w:t>
      </w:r>
      <w:r>
        <w:rPr>
          <w:rFonts w:ascii="Times New Roman" w:hAnsi="Times New Roman" w:cs="Times New Roman"/>
        </w:rPr>
        <w:t xml:space="preserve">wszelkie </w:t>
      </w:r>
      <w:r w:rsidRPr="00192EB3">
        <w:rPr>
          <w:rFonts w:ascii="Times New Roman" w:hAnsi="Times New Roman" w:cs="Times New Roman"/>
        </w:rPr>
        <w:t>działania</w:t>
      </w:r>
      <w:r>
        <w:rPr>
          <w:rFonts w:ascii="Times New Roman" w:hAnsi="Times New Roman" w:cs="Times New Roman"/>
        </w:rPr>
        <w:t xml:space="preserve"> skupione</w:t>
      </w:r>
      <w:r w:rsidRPr="00192EB3">
        <w:rPr>
          <w:rFonts w:ascii="Times New Roman" w:hAnsi="Times New Roman" w:cs="Times New Roman"/>
        </w:rPr>
        <w:t xml:space="preserve"> wokół problematyki wychowania były odpowiedzią na wyraźny znak czasu, jakim jest trwający w Kościele Synod o synodalności. </w:t>
      </w:r>
    </w:p>
    <w:p w:rsidR="00E535DE" w:rsidRDefault="00E535DE" w:rsidP="00E535DE">
      <w:pPr>
        <w:ind w:firstLine="709"/>
        <w:jc w:val="both"/>
        <w:rPr>
          <w:rFonts w:ascii="Times New Roman" w:hAnsi="Times New Roman" w:cs="Times New Roman"/>
        </w:rPr>
      </w:pPr>
      <w:r w:rsidRPr="00192EB3">
        <w:rPr>
          <w:rFonts w:ascii="Times New Roman" w:hAnsi="Times New Roman" w:cs="Times New Roman"/>
        </w:rPr>
        <w:t>Na czas wspólnego rozezna</w:t>
      </w:r>
      <w:r>
        <w:rPr>
          <w:rFonts w:ascii="Times New Roman" w:hAnsi="Times New Roman" w:cs="Times New Roman"/>
        </w:rPr>
        <w:t>wa</w:t>
      </w:r>
      <w:r w:rsidRPr="00192EB3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 xml:space="preserve">, </w:t>
      </w:r>
      <w:r w:rsidRPr="00192EB3">
        <w:rPr>
          <w:rFonts w:ascii="Times New Roman" w:hAnsi="Times New Roman" w:cs="Times New Roman"/>
        </w:rPr>
        <w:t xml:space="preserve">w jaki sposób </w:t>
      </w:r>
      <w:r>
        <w:rPr>
          <w:rFonts w:ascii="Times New Roman" w:hAnsi="Times New Roman" w:cs="Times New Roman"/>
        </w:rPr>
        <w:t xml:space="preserve">jako Kościół </w:t>
      </w:r>
      <w:r w:rsidRPr="00192EB3">
        <w:rPr>
          <w:rFonts w:ascii="Times New Roman" w:hAnsi="Times New Roman" w:cs="Times New Roman"/>
        </w:rPr>
        <w:t xml:space="preserve">możemy stawać się coraz </w:t>
      </w:r>
      <w:r>
        <w:rPr>
          <w:rFonts w:ascii="Times New Roman" w:hAnsi="Times New Roman" w:cs="Times New Roman"/>
        </w:rPr>
        <w:t xml:space="preserve">bardziej </w:t>
      </w:r>
      <w:r w:rsidRPr="00192EB3">
        <w:rPr>
          <w:rFonts w:ascii="Times New Roman" w:hAnsi="Times New Roman" w:cs="Times New Roman"/>
        </w:rPr>
        <w:t xml:space="preserve">wspólnotą, co robić, byśmy </w:t>
      </w:r>
      <w:r>
        <w:rPr>
          <w:rFonts w:ascii="Times New Roman" w:hAnsi="Times New Roman" w:cs="Times New Roman"/>
        </w:rPr>
        <w:t xml:space="preserve">mogli </w:t>
      </w:r>
      <w:r w:rsidRPr="00192EB3">
        <w:rPr>
          <w:rFonts w:ascii="Times New Roman" w:hAnsi="Times New Roman" w:cs="Times New Roman"/>
        </w:rPr>
        <w:t xml:space="preserve">w niej uczestniczyć </w:t>
      </w:r>
      <w:r>
        <w:rPr>
          <w:rFonts w:ascii="Times New Roman" w:hAnsi="Times New Roman" w:cs="Times New Roman"/>
        </w:rPr>
        <w:t xml:space="preserve">z większym zaangażowaniem </w:t>
      </w:r>
      <w:r w:rsidRPr="00192EB3">
        <w:rPr>
          <w:rFonts w:ascii="Times New Roman" w:hAnsi="Times New Roman" w:cs="Times New Roman"/>
        </w:rPr>
        <w:t xml:space="preserve">i jakie kroki podjąć, </w:t>
      </w:r>
      <w:r>
        <w:rPr>
          <w:rFonts w:ascii="Times New Roman" w:hAnsi="Times New Roman" w:cs="Times New Roman"/>
        </w:rPr>
        <w:t>a</w:t>
      </w:r>
      <w:r w:rsidRPr="00192EB3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 xml:space="preserve">ta </w:t>
      </w:r>
      <w:r w:rsidRPr="00192EB3">
        <w:rPr>
          <w:rFonts w:ascii="Times New Roman" w:hAnsi="Times New Roman" w:cs="Times New Roman"/>
        </w:rPr>
        <w:t xml:space="preserve">wspólnota </w:t>
      </w:r>
      <w:r>
        <w:rPr>
          <w:rFonts w:ascii="Times New Roman" w:hAnsi="Times New Roman" w:cs="Times New Roman"/>
        </w:rPr>
        <w:t xml:space="preserve">była żywa i </w:t>
      </w:r>
      <w:r w:rsidRPr="00192EB3">
        <w:rPr>
          <w:rFonts w:ascii="Times New Roman" w:hAnsi="Times New Roman" w:cs="Times New Roman"/>
        </w:rPr>
        <w:t xml:space="preserve">rodziła nowych ewangelizatorów, przyjmijcie nasze </w:t>
      </w:r>
      <w:r>
        <w:rPr>
          <w:rFonts w:ascii="Times New Roman" w:hAnsi="Times New Roman" w:cs="Times New Roman"/>
        </w:rPr>
        <w:t xml:space="preserve">pasterskie </w:t>
      </w:r>
      <w:r w:rsidRPr="00192EB3">
        <w:rPr>
          <w:rFonts w:ascii="Times New Roman" w:hAnsi="Times New Roman" w:cs="Times New Roman"/>
        </w:rPr>
        <w:t xml:space="preserve">błogosławieństwo. </w:t>
      </w:r>
    </w:p>
    <w:p w:rsidR="00E535DE" w:rsidRDefault="00E535DE" w:rsidP="00E535DE">
      <w:pPr>
        <w:ind w:firstLine="709"/>
        <w:jc w:val="both"/>
        <w:rPr>
          <w:rFonts w:ascii="Times New Roman" w:hAnsi="Times New Roman" w:cs="Times New Roman"/>
        </w:rPr>
      </w:pPr>
    </w:p>
    <w:p w:rsidR="00E75AA9" w:rsidRPr="00677646" w:rsidRDefault="00E75AA9" w:rsidP="00E75AA9">
      <w:pPr>
        <w:ind w:left="2124"/>
        <w:rPr>
          <w:rFonts w:ascii="Times New Roman" w:eastAsia="Times New Roman" w:hAnsi="Times New Roman" w:cs="Times New Roman"/>
          <w:spacing w:val="3"/>
          <w:lang w:eastAsia="pl-PL"/>
        </w:rPr>
      </w:pPr>
      <w:r w:rsidRPr="00677646">
        <w:rPr>
          <w:rFonts w:ascii="Times New Roman" w:eastAsia="Times New Roman" w:hAnsi="Times New Roman" w:cs="Times New Roman"/>
          <w:spacing w:val="3"/>
          <w:lang w:eastAsia="pl-PL"/>
        </w:rPr>
        <w:t xml:space="preserve">Podpisali: Kardynałowie, Arcybiskupi i Biskupi </w:t>
      </w:r>
    </w:p>
    <w:p w:rsidR="00E75AA9" w:rsidRPr="007A361E" w:rsidRDefault="00E75AA9" w:rsidP="00E75AA9">
      <w:pPr>
        <w:ind w:left="2124"/>
        <w:rPr>
          <w:rFonts w:ascii="Times New Roman" w:eastAsia="Times New Roman" w:hAnsi="Times New Roman" w:cs="Times New Roman"/>
          <w:spacing w:val="3"/>
          <w:lang w:eastAsia="pl-PL"/>
        </w:rPr>
      </w:pPr>
      <w:r w:rsidRPr="007A361E">
        <w:rPr>
          <w:rFonts w:ascii="Times New Roman" w:eastAsia="Times New Roman" w:hAnsi="Times New Roman" w:cs="Times New Roman"/>
          <w:spacing w:val="3"/>
          <w:lang w:eastAsia="pl-PL"/>
        </w:rPr>
        <w:t>obecni na 39</w:t>
      </w:r>
      <w:r>
        <w:rPr>
          <w:rFonts w:ascii="Times New Roman" w:eastAsia="Times New Roman" w:hAnsi="Times New Roman" w:cs="Times New Roman"/>
          <w:spacing w:val="3"/>
          <w:lang w:eastAsia="pl-PL"/>
        </w:rPr>
        <w:t>5</w:t>
      </w:r>
      <w:r w:rsidRPr="007A361E">
        <w:rPr>
          <w:rFonts w:ascii="Times New Roman" w:eastAsia="Times New Roman" w:hAnsi="Times New Roman" w:cs="Times New Roman"/>
          <w:spacing w:val="3"/>
          <w:lang w:eastAsia="pl-PL"/>
        </w:rPr>
        <w:t>. Zebraniu Plenarnym Konferencji Episkopatu Polski,</w:t>
      </w:r>
    </w:p>
    <w:p w:rsidR="00E75AA9" w:rsidRPr="00677646" w:rsidRDefault="00E75AA9" w:rsidP="00E75AA9">
      <w:pPr>
        <w:ind w:left="2124"/>
        <w:rPr>
          <w:rFonts w:ascii="Times New Roman" w:eastAsia="Times New Roman" w:hAnsi="Times New Roman" w:cs="Times New Roman"/>
          <w:spacing w:val="3"/>
          <w:lang w:eastAsia="pl-PL"/>
        </w:rPr>
      </w:pPr>
      <w:r>
        <w:rPr>
          <w:rFonts w:ascii="Times New Roman" w:eastAsia="Times New Roman" w:hAnsi="Times New Roman" w:cs="Times New Roman"/>
          <w:spacing w:val="3"/>
          <w:lang w:eastAsia="pl-PL"/>
        </w:rPr>
        <w:t>Lidzbark Warmiński, 13 czerwca 2023</w:t>
      </w:r>
      <w:r w:rsidRPr="007A361E">
        <w:rPr>
          <w:rFonts w:ascii="Times New Roman" w:eastAsia="Times New Roman" w:hAnsi="Times New Roman" w:cs="Times New Roman"/>
          <w:spacing w:val="3"/>
          <w:lang w:eastAsia="pl-PL"/>
        </w:rPr>
        <w:t xml:space="preserve"> r.</w:t>
      </w:r>
    </w:p>
    <w:p w:rsidR="00E75AA9" w:rsidRPr="00677646" w:rsidRDefault="00E75AA9" w:rsidP="00E75AA9">
      <w:pPr>
        <w:ind w:left="2124"/>
        <w:rPr>
          <w:rFonts w:ascii="Times New Roman" w:eastAsia="Times New Roman" w:hAnsi="Times New Roman" w:cs="Times New Roman"/>
          <w:spacing w:val="3"/>
          <w:lang w:eastAsia="pl-PL"/>
        </w:rPr>
      </w:pPr>
    </w:p>
    <w:p w:rsidR="00E75AA9" w:rsidRDefault="00E75AA9" w:rsidP="00E75AA9">
      <w:pPr>
        <w:rPr>
          <w:rFonts w:ascii="Times New Roman" w:eastAsia="Times New Roman" w:hAnsi="Times New Roman" w:cs="Times New Roman"/>
          <w:spacing w:val="3"/>
          <w:lang w:eastAsia="pl-PL"/>
        </w:rPr>
      </w:pPr>
    </w:p>
    <w:p w:rsidR="00E75AA9" w:rsidRPr="00677646" w:rsidRDefault="00E75AA9" w:rsidP="00E75AA9">
      <w:pPr>
        <w:rPr>
          <w:rFonts w:ascii="Times New Roman" w:eastAsia="Times New Roman" w:hAnsi="Times New Roman" w:cs="Times New Roman"/>
          <w:spacing w:val="3"/>
          <w:lang w:eastAsia="pl-PL"/>
        </w:rPr>
      </w:pPr>
    </w:p>
    <w:p w:rsidR="00E75AA9" w:rsidRPr="00677646" w:rsidRDefault="00E75AA9" w:rsidP="00E75AA9">
      <w:pPr>
        <w:ind w:left="2124"/>
        <w:jc w:val="center"/>
        <w:rPr>
          <w:rFonts w:ascii="Times New Roman" w:eastAsia="Times New Roman" w:hAnsi="Times New Roman" w:cs="Times New Roman"/>
          <w:spacing w:val="3"/>
          <w:lang w:eastAsia="pl-PL"/>
        </w:rPr>
      </w:pPr>
      <w:r w:rsidRPr="00677646">
        <w:rPr>
          <w:rFonts w:ascii="Times New Roman" w:eastAsia="Times New Roman" w:hAnsi="Times New Roman" w:cs="Times New Roman"/>
          <w:spacing w:val="3"/>
          <w:lang w:eastAsia="pl-PL"/>
        </w:rPr>
        <w:t>Za zgodność:</w:t>
      </w:r>
    </w:p>
    <w:p w:rsidR="00E75AA9" w:rsidRDefault="00E75AA9" w:rsidP="00E75AA9">
      <w:pPr>
        <w:ind w:left="2124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lang w:eastAsia="pl-PL"/>
        </w:rPr>
      </w:pPr>
    </w:p>
    <w:p w:rsidR="00E75AA9" w:rsidRPr="00CE4657" w:rsidRDefault="00E75AA9" w:rsidP="00E75AA9">
      <w:pPr>
        <w:ind w:left="2124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lang w:eastAsia="pl-PL"/>
        </w:rPr>
      </w:pPr>
    </w:p>
    <w:p w:rsidR="00E75AA9" w:rsidRPr="00CE4657" w:rsidRDefault="00E75AA9" w:rsidP="00E75AA9">
      <w:pPr>
        <w:ind w:left="2124"/>
        <w:jc w:val="center"/>
        <w:rPr>
          <w:rFonts w:ascii="Times New Roman" w:eastAsia="Times New Roman" w:hAnsi="Times New Roman" w:cs="Times New Roman"/>
          <w:i/>
          <w:color w:val="000000" w:themeColor="text1"/>
          <w:spacing w:val="3"/>
          <w:lang w:eastAsia="pl-PL"/>
        </w:rPr>
      </w:pPr>
      <w:r>
        <w:rPr>
          <w:rFonts w:ascii="Times New Roman" w:eastAsia="Times New Roman" w:hAnsi="Times New Roman" w:cs="Times New Roman"/>
          <w:i/>
          <w:color w:val="000000" w:themeColor="text1"/>
          <w:spacing w:val="3"/>
          <w:lang w:eastAsia="pl-PL"/>
        </w:rPr>
        <w:t xml:space="preserve">Ks. Jarosław Mrówczyński </w:t>
      </w:r>
    </w:p>
    <w:p w:rsidR="00E75AA9" w:rsidRPr="007A361E" w:rsidRDefault="00E75AA9" w:rsidP="00E75AA9">
      <w:pPr>
        <w:ind w:left="2124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  <w:lang w:eastAsia="pl-PL"/>
        </w:rPr>
        <w:t xml:space="preserve">Zastępca </w:t>
      </w:r>
      <w:r w:rsidRPr="00677646">
        <w:rPr>
          <w:rFonts w:ascii="Times New Roman" w:eastAsia="Times New Roman" w:hAnsi="Times New Roman" w:cs="Times New Roman"/>
          <w:spacing w:val="3"/>
          <w:lang w:eastAsia="pl-PL"/>
        </w:rPr>
        <w:t>Sekretarz</w:t>
      </w:r>
      <w:r>
        <w:rPr>
          <w:rFonts w:ascii="Times New Roman" w:eastAsia="Times New Roman" w:hAnsi="Times New Roman" w:cs="Times New Roman"/>
          <w:spacing w:val="3"/>
          <w:lang w:eastAsia="pl-PL"/>
        </w:rPr>
        <w:t>a</w:t>
      </w:r>
      <w:r w:rsidRPr="00677646">
        <w:rPr>
          <w:rFonts w:ascii="Times New Roman" w:eastAsia="Times New Roman" w:hAnsi="Times New Roman" w:cs="Times New Roman"/>
          <w:spacing w:val="3"/>
          <w:lang w:eastAsia="pl-PL"/>
        </w:rPr>
        <w:t xml:space="preserve"> Generaln</w:t>
      </w:r>
      <w:r>
        <w:rPr>
          <w:rFonts w:ascii="Times New Roman" w:eastAsia="Times New Roman" w:hAnsi="Times New Roman" w:cs="Times New Roman"/>
          <w:spacing w:val="3"/>
          <w:lang w:eastAsia="pl-PL"/>
        </w:rPr>
        <w:t>ego</w:t>
      </w:r>
      <w:r w:rsidRPr="00677646">
        <w:rPr>
          <w:rFonts w:ascii="Times New Roman" w:eastAsia="Times New Roman" w:hAnsi="Times New Roman" w:cs="Times New Roman"/>
          <w:spacing w:val="3"/>
          <w:lang w:eastAsia="pl-PL"/>
        </w:rPr>
        <w:t xml:space="preserve"> KEP</w:t>
      </w:r>
    </w:p>
    <w:p w:rsidR="00E75AA9" w:rsidRDefault="00E75AA9" w:rsidP="00E75AA9"/>
    <w:p w:rsidR="00E75AA9" w:rsidRDefault="00E75AA9" w:rsidP="00E535DE">
      <w:pPr>
        <w:ind w:firstLine="709"/>
        <w:jc w:val="both"/>
        <w:rPr>
          <w:rFonts w:ascii="Times New Roman" w:hAnsi="Times New Roman" w:cs="Times New Roman"/>
        </w:rPr>
      </w:pPr>
    </w:p>
    <w:p w:rsidR="00E75AA9" w:rsidRDefault="00E75AA9" w:rsidP="00E535DE">
      <w:pPr>
        <w:ind w:firstLine="709"/>
        <w:jc w:val="both"/>
        <w:rPr>
          <w:rFonts w:ascii="Times New Roman" w:hAnsi="Times New Roman" w:cs="Times New Roman"/>
        </w:rPr>
      </w:pPr>
    </w:p>
    <w:p w:rsidR="00E75AA9" w:rsidRPr="005A442B" w:rsidRDefault="00E75AA9" w:rsidP="00E535DE">
      <w:pPr>
        <w:ind w:firstLine="709"/>
        <w:jc w:val="both"/>
        <w:rPr>
          <w:rFonts w:ascii="Times New Roman" w:hAnsi="Times New Roman" w:cs="Times New Roman"/>
        </w:rPr>
      </w:pPr>
    </w:p>
    <w:p w:rsidR="00BC58D3" w:rsidRDefault="00E535DE" w:rsidP="00E75AA9">
      <w:pPr>
        <w:jc w:val="both"/>
      </w:pPr>
      <w:r w:rsidRPr="005A442B">
        <w:rPr>
          <w:rFonts w:ascii="Times New Roman" w:hAnsi="Times New Roman" w:cs="Times New Roman"/>
        </w:rPr>
        <w:t>List przeznaczony do wykorzystania</w:t>
      </w:r>
      <w:r>
        <w:rPr>
          <w:rFonts w:ascii="Times New Roman" w:hAnsi="Times New Roman" w:cs="Times New Roman"/>
        </w:rPr>
        <w:t xml:space="preserve"> duszpasterskiego w niedzielę, 3 września 2023</w:t>
      </w:r>
      <w:r w:rsidRPr="005A442B">
        <w:rPr>
          <w:rFonts w:ascii="Times New Roman" w:hAnsi="Times New Roman" w:cs="Times New Roman"/>
        </w:rPr>
        <w:t xml:space="preserve"> r. </w:t>
      </w:r>
    </w:p>
    <w:sectPr w:rsidR="00BC58D3" w:rsidSect="00E75AA9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273" w:rsidRDefault="00936273" w:rsidP="00BC58D3">
      <w:r>
        <w:separator/>
      </w:r>
    </w:p>
  </w:endnote>
  <w:endnote w:type="continuationSeparator" w:id="0">
    <w:p w:rsidR="00936273" w:rsidRDefault="00936273" w:rsidP="00BC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273" w:rsidRDefault="00936273" w:rsidP="00BC58D3">
      <w:r>
        <w:separator/>
      </w:r>
    </w:p>
  </w:footnote>
  <w:footnote w:type="continuationSeparator" w:id="0">
    <w:p w:rsidR="00936273" w:rsidRDefault="00936273" w:rsidP="00BC5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719120"/>
      <w:docPartObj>
        <w:docPartGallery w:val="Page Numbers (Top of Page)"/>
        <w:docPartUnique/>
      </w:docPartObj>
    </w:sdtPr>
    <w:sdtContent>
      <w:p w:rsidR="00E75AA9" w:rsidRDefault="00E75AA9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C58D3" w:rsidRDefault="00BC58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2F"/>
    <w:rsid w:val="000F614A"/>
    <w:rsid w:val="00104B35"/>
    <w:rsid w:val="00137933"/>
    <w:rsid w:val="001536F2"/>
    <w:rsid w:val="001761E2"/>
    <w:rsid w:val="00245519"/>
    <w:rsid w:val="00331164"/>
    <w:rsid w:val="003E5619"/>
    <w:rsid w:val="00487FE4"/>
    <w:rsid w:val="00514598"/>
    <w:rsid w:val="005412C0"/>
    <w:rsid w:val="0055144B"/>
    <w:rsid w:val="00630EBB"/>
    <w:rsid w:val="007C1974"/>
    <w:rsid w:val="00843B8E"/>
    <w:rsid w:val="008A1D2F"/>
    <w:rsid w:val="008C4799"/>
    <w:rsid w:val="00936273"/>
    <w:rsid w:val="009F7A45"/>
    <w:rsid w:val="00AD3D52"/>
    <w:rsid w:val="00B01BE0"/>
    <w:rsid w:val="00B22C6D"/>
    <w:rsid w:val="00BB4D04"/>
    <w:rsid w:val="00BC58D3"/>
    <w:rsid w:val="00BD0B34"/>
    <w:rsid w:val="00CD265F"/>
    <w:rsid w:val="00D77808"/>
    <w:rsid w:val="00DD5062"/>
    <w:rsid w:val="00E535DE"/>
    <w:rsid w:val="00E75AA9"/>
    <w:rsid w:val="00F47132"/>
    <w:rsid w:val="00FC7758"/>
    <w:rsid w:val="00FF1542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A26C4E-2428-4C26-93F2-6F65085F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5D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8D3"/>
    <w:pPr>
      <w:tabs>
        <w:tab w:val="center" w:pos="4536"/>
        <w:tab w:val="right" w:pos="9072"/>
      </w:tabs>
    </w:pPr>
    <w:rPr>
      <w:kern w:val="0"/>
      <w:sz w:val="22"/>
      <w:szCs w:val="22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C58D3"/>
  </w:style>
  <w:style w:type="paragraph" w:styleId="Stopka">
    <w:name w:val="footer"/>
    <w:basedOn w:val="Normalny"/>
    <w:link w:val="StopkaZnak"/>
    <w:uiPriority w:val="99"/>
    <w:unhideWhenUsed/>
    <w:rsid w:val="00BC58D3"/>
    <w:pPr>
      <w:tabs>
        <w:tab w:val="center" w:pos="4536"/>
        <w:tab w:val="right" w:pos="9072"/>
      </w:tabs>
    </w:pPr>
    <w:rPr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C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1423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s. Gaudencja</cp:lastModifiedBy>
  <cp:revision>3</cp:revision>
  <dcterms:created xsi:type="dcterms:W3CDTF">2023-07-28T08:42:00Z</dcterms:created>
  <dcterms:modified xsi:type="dcterms:W3CDTF">2023-07-28T08:45:00Z</dcterms:modified>
</cp:coreProperties>
</file>